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2BB38" w14:textId="77777777" w:rsidR="006E2389" w:rsidRPr="00D23BE0" w:rsidRDefault="006E2389" w:rsidP="00F06724">
      <w:pPr>
        <w:jc w:val="center"/>
        <w:rPr>
          <w:rFonts w:ascii="Cambria" w:hAnsi="Cambria" w:cs="Times New Roman"/>
        </w:rPr>
      </w:pPr>
      <w:r w:rsidRPr="00D23BE0">
        <w:rPr>
          <w:rFonts w:ascii="Cambria" w:eastAsia="Times New Roman" w:hAnsi="Cambria" w:cs="Times New Roman"/>
          <w:noProof/>
          <w:color w:val="000000" w:themeColor="text1"/>
        </w:rPr>
        <w:drawing>
          <wp:anchor distT="0" distB="0" distL="114300" distR="114300" simplePos="0" relativeHeight="251659264" behindDoc="1" locked="0" layoutInCell="1" allowOverlap="1" wp14:anchorId="4D63C088" wp14:editId="06DE078A">
            <wp:simplePos x="0" y="0"/>
            <wp:positionH relativeFrom="column">
              <wp:posOffset>914400</wp:posOffset>
            </wp:positionH>
            <wp:positionV relativeFrom="paragraph">
              <wp:posOffset>-457200</wp:posOffset>
            </wp:positionV>
            <wp:extent cx="3771900" cy="2514600"/>
            <wp:effectExtent l="0" t="0" r="12700" b="0"/>
            <wp:wrapNone/>
            <wp:docPr id="1" name="Picture 1" descr="Screen Shot 2013-12-15 at 2.0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Shot 2013-12-15 at 2.01.19 AM.png"/>
                    <pic:cNvPicPr>
                      <a:picLocks noChangeAspect="1" noChangeArrowheads="1"/>
                    </pic:cNvPicPr>
                  </pic:nvPicPr>
                  <pic:blipFill>
                    <a:blip r:embed="rId8"/>
                    <a:srcRect/>
                    <a:stretch>
                      <a:fillRect/>
                    </a:stretch>
                  </pic:blipFill>
                  <pic:spPr bwMode="auto">
                    <a:xfrm>
                      <a:off x="0" y="0"/>
                      <a:ext cx="3771900"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E5101C" w14:textId="77777777" w:rsidR="006E2389" w:rsidRPr="00D23BE0" w:rsidRDefault="006E2389" w:rsidP="00F06724">
      <w:pPr>
        <w:rPr>
          <w:rFonts w:ascii="Cambria" w:hAnsi="Cambria" w:cs="Times New Roman"/>
        </w:rPr>
      </w:pPr>
    </w:p>
    <w:p w14:paraId="7EA7E7EC" w14:textId="77777777" w:rsidR="006E2389" w:rsidRPr="00D23BE0" w:rsidRDefault="006E2389" w:rsidP="00F06724">
      <w:pPr>
        <w:jc w:val="center"/>
        <w:rPr>
          <w:rFonts w:ascii="Cambria" w:hAnsi="Cambria" w:cs="Times New Roman"/>
        </w:rPr>
      </w:pPr>
    </w:p>
    <w:p w14:paraId="0A793C34" w14:textId="77777777" w:rsidR="006E2389" w:rsidRPr="00D23BE0" w:rsidRDefault="006E2389" w:rsidP="00F06724">
      <w:pPr>
        <w:jc w:val="center"/>
        <w:rPr>
          <w:rFonts w:ascii="Cambria" w:hAnsi="Cambria" w:cs="Times New Roman"/>
        </w:rPr>
      </w:pPr>
    </w:p>
    <w:p w14:paraId="680746EB" w14:textId="77777777" w:rsidR="006E2389" w:rsidRPr="00D23BE0" w:rsidRDefault="006E2389" w:rsidP="00F06724">
      <w:pPr>
        <w:jc w:val="center"/>
        <w:rPr>
          <w:rFonts w:ascii="Cambria" w:hAnsi="Cambria" w:cs="Times New Roman"/>
        </w:rPr>
      </w:pPr>
    </w:p>
    <w:p w14:paraId="7A388FC4" w14:textId="77777777" w:rsidR="006E2389" w:rsidRPr="00D23BE0" w:rsidRDefault="006E2389" w:rsidP="00F06724">
      <w:pPr>
        <w:jc w:val="center"/>
        <w:rPr>
          <w:rFonts w:ascii="Cambria" w:hAnsi="Cambria" w:cs="Times New Roman"/>
        </w:rPr>
      </w:pPr>
    </w:p>
    <w:p w14:paraId="66F04FB5" w14:textId="77777777" w:rsidR="006E2389" w:rsidRPr="00D23BE0" w:rsidRDefault="006E2389" w:rsidP="00F06724">
      <w:pPr>
        <w:jc w:val="center"/>
        <w:rPr>
          <w:rFonts w:ascii="Cambria" w:hAnsi="Cambria" w:cs="Times New Roman"/>
        </w:rPr>
      </w:pPr>
    </w:p>
    <w:p w14:paraId="2C2EB62F" w14:textId="77777777" w:rsidR="006E2389" w:rsidRPr="00D23BE0" w:rsidRDefault="006E2389" w:rsidP="00F06724">
      <w:pPr>
        <w:jc w:val="center"/>
        <w:rPr>
          <w:rFonts w:ascii="Cambria" w:hAnsi="Cambria" w:cs="Times New Roman"/>
        </w:rPr>
      </w:pPr>
    </w:p>
    <w:p w14:paraId="17100457" w14:textId="77777777" w:rsidR="006E2389" w:rsidRPr="00D23BE0" w:rsidRDefault="006E2389" w:rsidP="00F06724">
      <w:pPr>
        <w:jc w:val="center"/>
        <w:rPr>
          <w:rFonts w:ascii="Cambria" w:hAnsi="Cambria" w:cs="Times New Roman"/>
        </w:rPr>
      </w:pPr>
    </w:p>
    <w:p w14:paraId="5C833A39" w14:textId="77777777" w:rsidR="006E2389" w:rsidRPr="00D23BE0" w:rsidRDefault="006E2389" w:rsidP="00F06724">
      <w:pPr>
        <w:jc w:val="center"/>
        <w:rPr>
          <w:rFonts w:ascii="Cambria" w:hAnsi="Cambria" w:cs="Times New Roman"/>
        </w:rPr>
      </w:pPr>
    </w:p>
    <w:p w14:paraId="315D7486" w14:textId="77777777" w:rsidR="006E2389" w:rsidRPr="00D23BE0" w:rsidRDefault="006E2389" w:rsidP="00F06724">
      <w:pPr>
        <w:rPr>
          <w:rFonts w:ascii="Cambria" w:hAnsi="Cambria" w:cs="Times New Roman"/>
        </w:rPr>
      </w:pPr>
    </w:p>
    <w:p w14:paraId="694C0E05" w14:textId="77777777" w:rsidR="006E2389" w:rsidRPr="00D23BE0" w:rsidRDefault="006E2389" w:rsidP="00F06724">
      <w:pPr>
        <w:jc w:val="center"/>
        <w:rPr>
          <w:rFonts w:ascii="Cambria" w:hAnsi="Cambria" w:cs="Times New Roman"/>
          <w:b/>
        </w:rPr>
      </w:pPr>
    </w:p>
    <w:p w14:paraId="25C2D1C0" w14:textId="77777777" w:rsidR="006E2389" w:rsidRPr="00D23BE0" w:rsidRDefault="006E2389" w:rsidP="00F06724">
      <w:pPr>
        <w:jc w:val="center"/>
        <w:rPr>
          <w:rFonts w:ascii="Cambria" w:hAnsi="Cambria" w:cs="Times New Roman"/>
          <w:b/>
        </w:rPr>
      </w:pPr>
    </w:p>
    <w:p w14:paraId="3DF576DC" w14:textId="77777777" w:rsidR="006E2389" w:rsidRPr="00D23BE0" w:rsidRDefault="006E2389" w:rsidP="00F06724">
      <w:pPr>
        <w:jc w:val="center"/>
        <w:rPr>
          <w:rFonts w:ascii="Cambria" w:hAnsi="Cambria" w:cs="Times New Roman"/>
          <w:b/>
        </w:rPr>
      </w:pPr>
    </w:p>
    <w:p w14:paraId="0CDDB409" w14:textId="1BDBAA08" w:rsidR="006E2389" w:rsidRPr="00D23BE0" w:rsidRDefault="00C84266" w:rsidP="00F06724">
      <w:pPr>
        <w:jc w:val="center"/>
        <w:rPr>
          <w:rFonts w:ascii="Cambria" w:hAnsi="Cambria" w:cs="Times New Roman"/>
          <w:b/>
          <w:sz w:val="64"/>
          <w:szCs w:val="64"/>
        </w:rPr>
      </w:pPr>
      <w:r w:rsidRPr="00D23BE0">
        <w:rPr>
          <w:rFonts w:ascii="Cambria" w:hAnsi="Cambria" w:cs="Times New Roman"/>
          <w:b/>
          <w:sz w:val="64"/>
          <w:szCs w:val="64"/>
        </w:rPr>
        <w:t>2019-20</w:t>
      </w:r>
      <w:r w:rsidR="006E2389" w:rsidRPr="00D23BE0">
        <w:rPr>
          <w:rFonts w:ascii="Cambria" w:hAnsi="Cambria" w:cs="Times New Roman"/>
          <w:b/>
          <w:sz w:val="64"/>
          <w:szCs w:val="64"/>
        </w:rPr>
        <w:t xml:space="preserve"> Annual Report and World’s Best Workforce </w:t>
      </w:r>
    </w:p>
    <w:p w14:paraId="30507624" w14:textId="77777777" w:rsidR="006E2389" w:rsidRPr="00D23BE0" w:rsidRDefault="006E2389" w:rsidP="00F06724">
      <w:pPr>
        <w:jc w:val="center"/>
        <w:rPr>
          <w:rFonts w:ascii="Cambria" w:hAnsi="Cambria" w:cs="Times New Roman"/>
          <w:b/>
          <w:sz w:val="64"/>
          <w:szCs w:val="64"/>
        </w:rPr>
      </w:pPr>
      <w:r w:rsidRPr="00D23BE0">
        <w:rPr>
          <w:rFonts w:ascii="Cambria" w:hAnsi="Cambria" w:cs="Times New Roman"/>
          <w:b/>
          <w:sz w:val="64"/>
          <w:szCs w:val="64"/>
        </w:rPr>
        <w:t>Report</w:t>
      </w:r>
    </w:p>
    <w:p w14:paraId="19D117C0" w14:textId="77777777" w:rsidR="006E2389" w:rsidRPr="00D23BE0" w:rsidRDefault="006E2389" w:rsidP="00F06724">
      <w:pPr>
        <w:rPr>
          <w:rFonts w:ascii="Cambria" w:eastAsia="Times New Roman" w:hAnsi="Cambria" w:cs="Times New Roman"/>
          <w:b/>
        </w:rPr>
      </w:pPr>
    </w:p>
    <w:p w14:paraId="0588DDF8" w14:textId="77777777" w:rsidR="006E2389" w:rsidRPr="00D23BE0" w:rsidRDefault="006E2389" w:rsidP="00F06724">
      <w:pPr>
        <w:rPr>
          <w:rFonts w:ascii="Cambria" w:eastAsia="Times New Roman" w:hAnsi="Cambria" w:cs="Times New Roman"/>
          <w:b/>
        </w:rPr>
      </w:pPr>
    </w:p>
    <w:p w14:paraId="6EB835ED" w14:textId="77777777" w:rsidR="006E2389" w:rsidRPr="00D23BE0" w:rsidRDefault="006E2389" w:rsidP="00F06724">
      <w:pPr>
        <w:rPr>
          <w:rFonts w:ascii="Cambria" w:eastAsia="Times New Roman" w:hAnsi="Cambria" w:cs="Times New Roman"/>
          <w:b/>
        </w:rPr>
      </w:pPr>
    </w:p>
    <w:p w14:paraId="2BF9C633" w14:textId="77777777" w:rsidR="006E2389" w:rsidRPr="00D23BE0" w:rsidRDefault="006E2389" w:rsidP="00F06724">
      <w:pPr>
        <w:rPr>
          <w:rFonts w:ascii="Cambria" w:eastAsia="Times New Roman" w:hAnsi="Cambria" w:cs="Times New Roman"/>
          <w:b/>
        </w:rPr>
      </w:pPr>
    </w:p>
    <w:p w14:paraId="28356B2B" w14:textId="77777777" w:rsidR="006E2389" w:rsidRPr="00D23BE0" w:rsidRDefault="006E2389" w:rsidP="00F06724">
      <w:pPr>
        <w:rPr>
          <w:rFonts w:ascii="Cambria" w:eastAsia="Times New Roman" w:hAnsi="Cambria" w:cs="Times New Roman"/>
          <w:b/>
        </w:rPr>
      </w:pPr>
    </w:p>
    <w:p w14:paraId="245D25E4" w14:textId="77777777" w:rsidR="006E2389" w:rsidRPr="00D23BE0" w:rsidRDefault="006E2389" w:rsidP="00F06724">
      <w:pPr>
        <w:rPr>
          <w:rFonts w:ascii="Cambria" w:eastAsia="Times New Roman" w:hAnsi="Cambria" w:cs="Times New Roman"/>
          <w:b/>
        </w:rPr>
      </w:pPr>
    </w:p>
    <w:p w14:paraId="24836A6E" w14:textId="77777777" w:rsidR="006E2389" w:rsidRPr="00D23BE0" w:rsidRDefault="006E2389" w:rsidP="00F06724">
      <w:pPr>
        <w:rPr>
          <w:rFonts w:ascii="Cambria" w:eastAsia="Times New Roman" w:hAnsi="Cambria" w:cs="Times New Roman"/>
          <w:b/>
        </w:rPr>
      </w:pPr>
    </w:p>
    <w:p w14:paraId="6096C631" w14:textId="77777777" w:rsidR="006E2389" w:rsidRPr="00D23BE0" w:rsidRDefault="006E2389" w:rsidP="00F06724">
      <w:pPr>
        <w:rPr>
          <w:rFonts w:ascii="Cambria" w:eastAsia="Times New Roman" w:hAnsi="Cambria" w:cs="Times New Roman"/>
          <w:b/>
        </w:rPr>
      </w:pPr>
    </w:p>
    <w:p w14:paraId="133E238A" w14:textId="77777777" w:rsidR="006E2389" w:rsidRPr="00D23BE0" w:rsidRDefault="006E2389" w:rsidP="00F06724">
      <w:pPr>
        <w:rPr>
          <w:rFonts w:ascii="Cambria" w:eastAsia="Times New Roman" w:hAnsi="Cambria" w:cs="Times New Roman"/>
          <w:b/>
        </w:rPr>
      </w:pPr>
    </w:p>
    <w:p w14:paraId="51E62186" w14:textId="77777777" w:rsidR="006E2389" w:rsidRPr="00D23BE0" w:rsidRDefault="006E2389" w:rsidP="00F06724">
      <w:pPr>
        <w:rPr>
          <w:rFonts w:ascii="Cambria" w:eastAsia="Times New Roman" w:hAnsi="Cambria" w:cs="Times New Roman"/>
          <w:b/>
        </w:rPr>
      </w:pPr>
    </w:p>
    <w:p w14:paraId="04A0FAF5" w14:textId="77777777" w:rsidR="006E2389" w:rsidRPr="00D23BE0" w:rsidRDefault="006E2389" w:rsidP="00F06724">
      <w:pPr>
        <w:rPr>
          <w:rFonts w:ascii="Cambria" w:eastAsia="Times New Roman" w:hAnsi="Cambria" w:cs="Times New Roman"/>
          <w:b/>
        </w:rPr>
      </w:pPr>
    </w:p>
    <w:p w14:paraId="2EC84459" w14:textId="77777777" w:rsidR="006E2389" w:rsidRPr="00D23BE0" w:rsidRDefault="006E2389" w:rsidP="00F06724">
      <w:pPr>
        <w:rPr>
          <w:rFonts w:ascii="Cambria" w:eastAsia="Times New Roman" w:hAnsi="Cambria" w:cs="Times New Roman"/>
          <w:b/>
        </w:rPr>
      </w:pPr>
    </w:p>
    <w:p w14:paraId="53F2DEC6" w14:textId="77777777" w:rsidR="006E2389" w:rsidRPr="00D23BE0" w:rsidRDefault="006E2389" w:rsidP="00F06724">
      <w:pPr>
        <w:rPr>
          <w:rFonts w:ascii="Cambria" w:eastAsia="Times New Roman" w:hAnsi="Cambria" w:cs="Times New Roman"/>
          <w:b/>
        </w:rPr>
      </w:pPr>
    </w:p>
    <w:p w14:paraId="275946F8" w14:textId="77777777" w:rsidR="006E2389" w:rsidRPr="00D23BE0" w:rsidRDefault="006E2389" w:rsidP="00F06724">
      <w:pPr>
        <w:rPr>
          <w:rFonts w:ascii="Cambria" w:eastAsia="Times New Roman" w:hAnsi="Cambria" w:cs="Times New Roman"/>
          <w:b/>
        </w:rPr>
      </w:pPr>
    </w:p>
    <w:p w14:paraId="2704674B" w14:textId="77777777" w:rsidR="006E2389" w:rsidRPr="00D23BE0" w:rsidRDefault="006E2389" w:rsidP="00F06724">
      <w:pPr>
        <w:rPr>
          <w:rFonts w:ascii="Cambria" w:eastAsia="Times New Roman" w:hAnsi="Cambria" w:cs="Times New Roman"/>
          <w:b/>
        </w:rPr>
      </w:pPr>
    </w:p>
    <w:p w14:paraId="6EFB81DC" w14:textId="77777777" w:rsidR="006E2389" w:rsidRPr="00D23BE0" w:rsidRDefault="006E2389" w:rsidP="00F06724">
      <w:pPr>
        <w:rPr>
          <w:rFonts w:ascii="Cambria" w:eastAsia="Times New Roman" w:hAnsi="Cambria" w:cs="Times New Roman"/>
          <w:b/>
        </w:rPr>
      </w:pPr>
    </w:p>
    <w:p w14:paraId="41B1B80D" w14:textId="77777777" w:rsidR="006E2389" w:rsidRPr="00D23BE0" w:rsidRDefault="006E2389" w:rsidP="00F06724">
      <w:pPr>
        <w:rPr>
          <w:rFonts w:ascii="Cambria" w:eastAsia="Times New Roman" w:hAnsi="Cambria" w:cs="Times New Roman"/>
          <w:b/>
        </w:rPr>
      </w:pPr>
    </w:p>
    <w:p w14:paraId="59EEB08D" w14:textId="77777777" w:rsidR="006E2389" w:rsidRPr="00D23BE0" w:rsidRDefault="006E2389" w:rsidP="00F06724">
      <w:pPr>
        <w:rPr>
          <w:rFonts w:ascii="Cambria" w:eastAsia="Times New Roman" w:hAnsi="Cambria" w:cs="Times New Roman"/>
          <w:b/>
        </w:rPr>
      </w:pPr>
    </w:p>
    <w:p w14:paraId="34F7E54B" w14:textId="77777777" w:rsidR="006E2389" w:rsidRPr="00D23BE0" w:rsidRDefault="006E2389" w:rsidP="00F06724">
      <w:pPr>
        <w:rPr>
          <w:rFonts w:ascii="Cambria" w:eastAsia="Times New Roman" w:hAnsi="Cambria" w:cs="Times New Roman"/>
          <w:b/>
        </w:rPr>
      </w:pPr>
    </w:p>
    <w:p w14:paraId="36D6F017" w14:textId="77777777" w:rsidR="00D769C7" w:rsidRPr="00D23BE0" w:rsidRDefault="00D769C7" w:rsidP="00F06724">
      <w:pPr>
        <w:rPr>
          <w:rFonts w:ascii="Cambria" w:eastAsia="Times New Roman" w:hAnsi="Cambria" w:cs="Times New Roman"/>
          <w:b/>
        </w:rPr>
      </w:pPr>
    </w:p>
    <w:p w14:paraId="6EC57EF7" w14:textId="77777777" w:rsidR="00D769C7" w:rsidRPr="00D23BE0" w:rsidRDefault="00D769C7" w:rsidP="00F06724">
      <w:pPr>
        <w:rPr>
          <w:rFonts w:ascii="Cambria" w:eastAsia="Times New Roman" w:hAnsi="Cambria" w:cs="Times New Roman"/>
          <w:b/>
        </w:rPr>
      </w:pPr>
    </w:p>
    <w:p w14:paraId="29A4B70D" w14:textId="77777777" w:rsidR="00D769C7" w:rsidRPr="00D23BE0" w:rsidRDefault="00D769C7" w:rsidP="00F06724">
      <w:pPr>
        <w:rPr>
          <w:rFonts w:ascii="Cambria" w:eastAsia="Times New Roman" w:hAnsi="Cambria" w:cs="Times New Roman"/>
          <w:b/>
        </w:rPr>
      </w:pPr>
    </w:p>
    <w:p w14:paraId="25244072" w14:textId="77777777" w:rsidR="006E2389" w:rsidRPr="00D23BE0" w:rsidRDefault="006E2389" w:rsidP="00F06724">
      <w:pPr>
        <w:rPr>
          <w:rFonts w:ascii="Cambria" w:eastAsia="Times New Roman" w:hAnsi="Cambria" w:cs="Times New Roman"/>
          <w:b/>
        </w:rPr>
      </w:pPr>
    </w:p>
    <w:p w14:paraId="7AC912DA" w14:textId="77777777" w:rsidR="006E2389" w:rsidRPr="00D23BE0" w:rsidRDefault="006E2389" w:rsidP="00F06724">
      <w:pPr>
        <w:rPr>
          <w:rFonts w:ascii="Cambria" w:eastAsia="Times New Roman" w:hAnsi="Cambria" w:cs="Times New Roman"/>
          <w:b/>
        </w:rPr>
      </w:pPr>
    </w:p>
    <w:p w14:paraId="0EE5334E" w14:textId="77777777" w:rsidR="006E2389" w:rsidRPr="00D23BE0" w:rsidRDefault="006E2389" w:rsidP="00F06724">
      <w:pPr>
        <w:jc w:val="center"/>
        <w:rPr>
          <w:rFonts w:ascii="Cambria" w:eastAsia="Times New Roman" w:hAnsi="Cambria" w:cs="Times New Roman"/>
          <w:b/>
          <w:u w:val="single"/>
        </w:rPr>
      </w:pPr>
      <w:r w:rsidRPr="00D23BE0">
        <w:rPr>
          <w:rFonts w:ascii="Cambria" w:eastAsia="Times New Roman" w:hAnsi="Cambria" w:cs="Times New Roman"/>
          <w:b/>
          <w:u w:val="single"/>
        </w:rPr>
        <w:lastRenderedPageBreak/>
        <w:t>Table of Contents</w:t>
      </w:r>
    </w:p>
    <w:p w14:paraId="09EDDF6D" w14:textId="77777777" w:rsidR="006E2389" w:rsidRPr="00D23BE0" w:rsidRDefault="006E2389" w:rsidP="00F06724">
      <w:pPr>
        <w:rPr>
          <w:rFonts w:ascii="Cambria" w:eastAsia="Times New Roman" w:hAnsi="Cambria"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6E2389" w:rsidRPr="00D23BE0" w14:paraId="3B65B2D8" w14:textId="77777777" w:rsidTr="006E2389">
        <w:tc>
          <w:tcPr>
            <w:tcW w:w="4428" w:type="dxa"/>
          </w:tcPr>
          <w:p w14:paraId="05A112E5"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I. Mission, Vision, and Core Convictions</w:t>
            </w:r>
          </w:p>
        </w:tc>
        <w:tc>
          <w:tcPr>
            <w:tcW w:w="4428" w:type="dxa"/>
          </w:tcPr>
          <w:p w14:paraId="0F5E9ACF" w14:textId="77777777" w:rsidR="006E2389" w:rsidRPr="00D23BE0" w:rsidRDefault="006E2389" w:rsidP="00F06724">
            <w:pPr>
              <w:jc w:val="right"/>
              <w:rPr>
                <w:rFonts w:ascii="Cambria" w:eastAsia="Times New Roman" w:hAnsi="Cambria" w:cs="Times New Roman"/>
                <w:b/>
              </w:rPr>
            </w:pPr>
            <w:r w:rsidRPr="00D23BE0">
              <w:rPr>
                <w:rFonts w:ascii="Cambria" w:eastAsia="Times New Roman" w:hAnsi="Cambria" w:cs="Times New Roman"/>
                <w:b/>
              </w:rPr>
              <w:t>3</w:t>
            </w:r>
          </w:p>
        </w:tc>
      </w:tr>
      <w:tr w:rsidR="006E2389" w:rsidRPr="00D23BE0" w14:paraId="1C95DF15" w14:textId="77777777" w:rsidTr="006E2389">
        <w:tc>
          <w:tcPr>
            <w:tcW w:w="4428" w:type="dxa"/>
          </w:tcPr>
          <w:p w14:paraId="478AD26C" w14:textId="77777777" w:rsidR="006E2389" w:rsidRPr="00D23BE0" w:rsidRDefault="006E2389" w:rsidP="00F06724">
            <w:pPr>
              <w:rPr>
                <w:rFonts w:ascii="Cambria" w:eastAsia="Times New Roman" w:hAnsi="Cambria" w:cs="Times New Roman"/>
                <w:b/>
              </w:rPr>
            </w:pPr>
          </w:p>
        </w:tc>
        <w:tc>
          <w:tcPr>
            <w:tcW w:w="4428" w:type="dxa"/>
          </w:tcPr>
          <w:p w14:paraId="33B75DCA" w14:textId="77777777" w:rsidR="006E2389" w:rsidRPr="00D23BE0" w:rsidRDefault="006E2389" w:rsidP="00F06724">
            <w:pPr>
              <w:jc w:val="right"/>
              <w:rPr>
                <w:rFonts w:ascii="Cambria" w:eastAsia="Times New Roman" w:hAnsi="Cambria" w:cs="Times New Roman"/>
                <w:b/>
              </w:rPr>
            </w:pPr>
          </w:p>
        </w:tc>
      </w:tr>
      <w:tr w:rsidR="006E2389" w:rsidRPr="00D23BE0" w14:paraId="032413FB" w14:textId="77777777" w:rsidTr="006E2389">
        <w:tc>
          <w:tcPr>
            <w:tcW w:w="4428" w:type="dxa"/>
          </w:tcPr>
          <w:p w14:paraId="3C9BF428"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II. Student Enrollment, Attendance and Demographics</w:t>
            </w:r>
          </w:p>
        </w:tc>
        <w:tc>
          <w:tcPr>
            <w:tcW w:w="4428" w:type="dxa"/>
          </w:tcPr>
          <w:p w14:paraId="45F27FF7" w14:textId="77777777" w:rsidR="006E2389" w:rsidRPr="00D23BE0" w:rsidRDefault="006E2389" w:rsidP="00F06724">
            <w:pPr>
              <w:jc w:val="right"/>
              <w:rPr>
                <w:rFonts w:ascii="Cambria" w:eastAsia="Times New Roman" w:hAnsi="Cambria" w:cs="Times New Roman"/>
                <w:b/>
              </w:rPr>
            </w:pPr>
            <w:r w:rsidRPr="00D23BE0">
              <w:rPr>
                <w:rFonts w:ascii="Cambria" w:eastAsia="Times New Roman" w:hAnsi="Cambria" w:cs="Times New Roman"/>
                <w:b/>
              </w:rPr>
              <w:t>4</w:t>
            </w:r>
          </w:p>
        </w:tc>
      </w:tr>
      <w:tr w:rsidR="006E2389" w:rsidRPr="00D23BE0" w14:paraId="2CDE89F9" w14:textId="77777777" w:rsidTr="006E2389">
        <w:tc>
          <w:tcPr>
            <w:tcW w:w="4428" w:type="dxa"/>
          </w:tcPr>
          <w:p w14:paraId="1A1F3138" w14:textId="77777777" w:rsidR="006E2389" w:rsidRPr="00D23BE0" w:rsidRDefault="006E2389" w:rsidP="00F06724">
            <w:pPr>
              <w:rPr>
                <w:rFonts w:ascii="Cambria" w:eastAsia="Times New Roman" w:hAnsi="Cambria" w:cs="Times New Roman"/>
                <w:b/>
              </w:rPr>
            </w:pPr>
          </w:p>
        </w:tc>
        <w:tc>
          <w:tcPr>
            <w:tcW w:w="4428" w:type="dxa"/>
          </w:tcPr>
          <w:p w14:paraId="39AFEB31" w14:textId="77777777" w:rsidR="006E2389" w:rsidRPr="00D23BE0" w:rsidRDefault="006E2389" w:rsidP="00F06724">
            <w:pPr>
              <w:jc w:val="right"/>
              <w:rPr>
                <w:rFonts w:ascii="Cambria" w:eastAsia="Times New Roman" w:hAnsi="Cambria" w:cs="Times New Roman"/>
                <w:b/>
              </w:rPr>
            </w:pPr>
          </w:p>
        </w:tc>
      </w:tr>
      <w:tr w:rsidR="006E2389" w:rsidRPr="00D23BE0" w14:paraId="592A4CC1" w14:textId="77777777" w:rsidTr="006E2389">
        <w:tc>
          <w:tcPr>
            <w:tcW w:w="4428" w:type="dxa"/>
          </w:tcPr>
          <w:p w14:paraId="705FE0C2"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III. Student Attrition</w:t>
            </w:r>
          </w:p>
        </w:tc>
        <w:tc>
          <w:tcPr>
            <w:tcW w:w="4428" w:type="dxa"/>
          </w:tcPr>
          <w:p w14:paraId="293E615F" w14:textId="6F57D566" w:rsidR="006E2389" w:rsidRPr="00D23BE0" w:rsidRDefault="00FB64C9" w:rsidP="00F06724">
            <w:pPr>
              <w:jc w:val="right"/>
              <w:rPr>
                <w:rFonts w:ascii="Cambria" w:eastAsia="Times New Roman" w:hAnsi="Cambria" w:cs="Times New Roman"/>
                <w:b/>
              </w:rPr>
            </w:pPr>
            <w:r>
              <w:rPr>
                <w:rFonts w:ascii="Cambria" w:eastAsia="Times New Roman" w:hAnsi="Cambria" w:cs="Times New Roman"/>
                <w:b/>
              </w:rPr>
              <w:t>9</w:t>
            </w:r>
          </w:p>
        </w:tc>
      </w:tr>
      <w:tr w:rsidR="006E2389" w:rsidRPr="00D23BE0" w14:paraId="6E119A83" w14:textId="77777777" w:rsidTr="006E2389">
        <w:tc>
          <w:tcPr>
            <w:tcW w:w="4428" w:type="dxa"/>
          </w:tcPr>
          <w:p w14:paraId="46CF80BF" w14:textId="77777777" w:rsidR="006E2389" w:rsidRPr="00D23BE0" w:rsidRDefault="006E2389" w:rsidP="00F06724">
            <w:pPr>
              <w:rPr>
                <w:rFonts w:ascii="Cambria" w:eastAsia="Times New Roman" w:hAnsi="Cambria" w:cs="Times New Roman"/>
                <w:b/>
              </w:rPr>
            </w:pPr>
          </w:p>
        </w:tc>
        <w:tc>
          <w:tcPr>
            <w:tcW w:w="4428" w:type="dxa"/>
          </w:tcPr>
          <w:p w14:paraId="218B0A29" w14:textId="77777777" w:rsidR="006E2389" w:rsidRPr="00D23BE0" w:rsidRDefault="006E2389" w:rsidP="00F06724">
            <w:pPr>
              <w:jc w:val="right"/>
              <w:rPr>
                <w:rFonts w:ascii="Cambria" w:eastAsia="Times New Roman" w:hAnsi="Cambria" w:cs="Times New Roman"/>
                <w:b/>
              </w:rPr>
            </w:pPr>
          </w:p>
        </w:tc>
      </w:tr>
      <w:tr w:rsidR="006E2389" w:rsidRPr="00D23BE0" w14:paraId="7B511E4F" w14:textId="77777777" w:rsidTr="006E2389">
        <w:tc>
          <w:tcPr>
            <w:tcW w:w="4428" w:type="dxa"/>
          </w:tcPr>
          <w:p w14:paraId="346188B4"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IV. Governance and Management/Administration</w:t>
            </w:r>
          </w:p>
        </w:tc>
        <w:tc>
          <w:tcPr>
            <w:tcW w:w="4428" w:type="dxa"/>
          </w:tcPr>
          <w:p w14:paraId="1CC637A3" w14:textId="02FD7158" w:rsidR="006E2389" w:rsidRPr="00D23BE0" w:rsidRDefault="00FB64C9" w:rsidP="00F06724">
            <w:pPr>
              <w:jc w:val="right"/>
              <w:rPr>
                <w:rFonts w:ascii="Cambria" w:eastAsia="Times New Roman" w:hAnsi="Cambria" w:cs="Times New Roman"/>
                <w:b/>
              </w:rPr>
            </w:pPr>
            <w:r>
              <w:rPr>
                <w:rFonts w:ascii="Cambria" w:eastAsia="Times New Roman" w:hAnsi="Cambria" w:cs="Times New Roman"/>
                <w:b/>
              </w:rPr>
              <w:t>9</w:t>
            </w:r>
          </w:p>
        </w:tc>
      </w:tr>
      <w:tr w:rsidR="006E2389" w:rsidRPr="00D23BE0" w14:paraId="2EB9E51A" w14:textId="77777777" w:rsidTr="006E2389">
        <w:tc>
          <w:tcPr>
            <w:tcW w:w="4428" w:type="dxa"/>
          </w:tcPr>
          <w:p w14:paraId="7204C272" w14:textId="77777777" w:rsidR="006E2389" w:rsidRPr="00D23BE0" w:rsidRDefault="006E2389" w:rsidP="00F06724">
            <w:pPr>
              <w:rPr>
                <w:rFonts w:ascii="Cambria" w:eastAsia="Times New Roman" w:hAnsi="Cambria" w:cs="Times New Roman"/>
                <w:b/>
              </w:rPr>
            </w:pPr>
          </w:p>
        </w:tc>
        <w:tc>
          <w:tcPr>
            <w:tcW w:w="4428" w:type="dxa"/>
          </w:tcPr>
          <w:p w14:paraId="3BA47218" w14:textId="77777777" w:rsidR="006E2389" w:rsidRPr="00D23BE0" w:rsidRDefault="006E2389" w:rsidP="00F06724">
            <w:pPr>
              <w:jc w:val="right"/>
              <w:rPr>
                <w:rFonts w:ascii="Cambria" w:eastAsia="Times New Roman" w:hAnsi="Cambria" w:cs="Times New Roman"/>
                <w:b/>
              </w:rPr>
            </w:pPr>
          </w:p>
        </w:tc>
      </w:tr>
      <w:tr w:rsidR="006E2389" w:rsidRPr="00D23BE0" w14:paraId="69F6F982" w14:textId="77777777" w:rsidTr="006E2389">
        <w:tc>
          <w:tcPr>
            <w:tcW w:w="4428" w:type="dxa"/>
          </w:tcPr>
          <w:p w14:paraId="2C96DCE1"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V. Board Member Training</w:t>
            </w:r>
          </w:p>
        </w:tc>
        <w:tc>
          <w:tcPr>
            <w:tcW w:w="4428" w:type="dxa"/>
          </w:tcPr>
          <w:p w14:paraId="32A473B0" w14:textId="0CDF0DE7" w:rsidR="006E2389" w:rsidRPr="00D23BE0" w:rsidRDefault="00FB64C9" w:rsidP="00F06724">
            <w:pPr>
              <w:jc w:val="right"/>
              <w:rPr>
                <w:rFonts w:ascii="Cambria" w:eastAsia="Times New Roman" w:hAnsi="Cambria" w:cs="Times New Roman"/>
                <w:b/>
              </w:rPr>
            </w:pPr>
            <w:r>
              <w:rPr>
                <w:rFonts w:ascii="Cambria" w:eastAsia="Times New Roman" w:hAnsi="Cambria" w:cs="Times New Roman"/>
                <w:b/>
              </w:rPr>
              <w:t>10</w:t>
            </w:r>
          </w:p>
        </w:tc>
      </w:tr>
      <w:tr w:rsidR="006E2389" w:rsidRPr="00D23BE0" w14:paraId="18B653D2" w14:textId="77777777" w:rsidTr="006E2389">
        <w:tc>
          <w:tcPr>
            <w:tcW w:w="4428" w:type="dxa"/>
          </w:tcPr>
          <w:p w14:paraId="42CED082" w14:textId="77777777" w:rsidR="006E2389" w:rsidRPr="00D23BE0" w:rsidRDefault="006E2389" w:rsidP="00F06724">
            <w:pPr>
              <w:rPr>
                <w:rFonts w:ascii="Cambria" w:eastAsia="Times New Roman" w:hAnsi="Cambria" w:cs="Times New Roman"/>
                <w:b/>
              </w:rPr>
            </w:pPr>
          </w:p>
        </w:tc>
        <w:tc>
          <w:tcPr>
            <w:tcW w:w="4428" w:type="dxa"/>
          </w:tcPr>
          <w:p w14:paraId="1321F4BB" w14:textId="77777777" w:rsidR="006E2389" w:rsidRPr="00D23BE0" w:rsidRDefault="006E2389" w:rsidP="00F06724">
            <w:pPr>
              <w:jc w:val="right"/>
              <w:rPr>
                <w:rFonts w:ascii="Cambria" w:eastAsia="Times New Roman" w:hAnsi="Cambria" w:cs="Times New Roman"/>
                <w:b/>
              </w:rPr>
            </w:pPr>
          </w:p>
        </w:tc>
      </w:tr>
      <w:tr w:rsidR="006E2389" w:rsidRPr="00D23BE0" w14:paraId="0E19FCB3" w14:textId="77777777" w:rsidTr="006E2389">
        <w:tc>
          <w:tcPr>
            <w:tcW w:w="4428" w:type="dxa"/>
          </w:tcPr>
          <w:p w14:paraId="25BA675F"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VI. Staffing</w:t>
            </w:r>
          </w:p>
        </w:tc>
        <w:tc>
          <w:tcPr>
            <w:tcW w:w="4428" w:type="dxa"/>
          </w:tcPr>
          <w:p w14:paraId="7B1C774F" w14:textId="63FCE57E"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FB64C9">
              <w:rPr>
                <w:rFonts w:ascii="Cambria" w:eastAsia="Times New Roman" w:hAnsi="Cambria" w:cs="Times New Roman"/>
                <w:b/>
              </w:rPr>
              <w:t>2</w:t>
            </w:r>
          </w:p>
        </w:tc>
      </w:tr>
      <w:tr w:rsidR="006E2389" w:rsidRPr="00D23BE0" w14:paraId="6AB463BA" w14:textId="77777777" w:rsidTr="006E2389">
        <w:tc>
          <w:tcPr>
            <w:tcW w:w="4428" w:type="dxa"/>
          </w:tcPr>
          <w:p w14:paraId="16002131" w14:textId="77777777" w:rsidR="006E2389" w:rsidRPr="00D23BE0" w:rsidRDefault="006E2389" w:rsidP="00F06724">
            <w:pPr>
              <w:rPr>
                <w:rFonts w:ascii="Cambria" w:eastAsia="Times New Roman" w:hAnsi="Cambria" w:cs="Times New Roman"/>
                <w:b/>
              </w:rPr>
            </w:pPr>
          </w:p>
        </w:tc>
        <w:tc>
          <w:tcPr>
            <w:tcW w:w="4428" w:type="dxa"/>
          </w:tcPr>
          <w:p w14:paraId="1E061731" w14:textId="77777777" w:rsidR="006E2389" w:rsidRPr="00D23BE0" w:rsidRDefault="006E2389" w:rsidP="00F06724">
            <w:pPr>
              <w:jc w:val="right"/>
              <w:rPr>
                <w:rFonts w:ascii="Cambria" w:eastAsia="Times New Roman" w:hAnsi="Cambria" w:cs="Times New Roman"/>
                <w:b/>
              </w:rPr>
            </w:pPr>
          </w:p>
        </w:tc>
      </w:tr>
      <w:tr w:rsidR="006E2389" w:rsidRPr="00D23BE0" w14:paraId="0BFD0C19" w14:textId="77777777" w:rsidTr="006E2389">
        <w:tc>
          <w:tcPr>
            <w:tcW w:w="4428" w:type="dxa"/>
          </w:tcPr>
          <w:p w14:paraId="2562C7DD"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VII. School Director Professional Development Plan</w:t>
            </w:r>
          </w:p>
        </w:tc>
        <w:tc>
          <w:tcPr>
            <w:tcW w:w="4428" w:type="dxa"/>
          </w:tcPr>
          <w:p w14:paraId="599A3556" w14:textId="3D16B452"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FB64C9">
              <w:rPr>
                <w:rFonts w:ascii="Cambria" w:eastAsia="Times New Roman" w:hAnsi="Cambria" w:cs="Times New Roman"/>
                <w:b/>
              </w:rPr>
              <w:t>3</w:t>
            </w:r>
          </w:p>
        </w:tc>
      </w:tr>
      <w:tr w:rsidR="006E2389" w:rsidRPr="00D23BE0" w14:paraId="08AC2FEE" w14:textId="77777777" w:rsidTr="006E2389">
        <w:tc>
          <w:tcPr>
            <w:tcW w:w="4428" w:type="dxa"/>
          </w:tcPr>
          <w:p w14:paraId="05C5C51F" w14:textId="77777777" w:rsidR="006E2389" w:rsidRPr="00D23BE0" w:rsidRDefault="006E2389" w:rsidP="00F06724">
            <w:pPr>
              <w:rPr>
                <w:rFonts w:ascii="Cambria" w:eastAsia="Times New Roman" w:hAnsi="Cambria" w:cs="Times New Roman"/>
                <w:b/>
              </w:rPr>
            </w:pPr>
          </w:p>
        </w:tc>
        <w:tc>
          <w:tcPr>
            <w:tcW w:w="4428" w:type="dxa"/>
          </w:tcPr>
          <w:p w14:paraId="0F27E5EB" w14:textId="77777777" w:rsidR="006E2389" w:rsidRPr="00D23BE0" w:rsidRDefault="006E2389" w:rsidP="00F06724">
            <w:pPr>
              <w:jc w:val="right"/>
              <w:rPr>
                <w:rFonts w:ascii="Cambria" w:eastAsia="Times New Roman" w:hAnsi="Cambria" w:cs="Times New Roman"/>
                <w:b/>
              </w:rPr>
            </w:pPr>
          </w:p>
        </w:tc>
      </w:tr>
      <w:tr w:rsidR="006E2389" w:rsidRPr="00D23BE0" w14:paraId="0B0A452F" w14:textId="77777777" w:rsidTr="006E2389">
        <w:tc>
          <w:tcPr>
            <w:tcW w:w="4428" w:type="dxa"/>
          </w:tcPr>
          <w:p w14:paraId="50B782D8"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VIII. Finances</w:t>
            </w:r>
          </w:p>
        </w:tc>
        <w:tc>
          <w:tcPr>
            <w:tcW w:w="4428" w:type="dxa"/>
          </w:tcPr>
          <w:p w14:paraId="2B2379F4" w14:textId="32475326"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FB64C9">
              <w:rPr>
                <w:rFonts w:ascii="Cambria" w:eastAsia="Times New Roman" w:hAnsi="Cambria" w:cs="Times New Roman"/>
                <w:b/>
              </w:rPr>
              <w:t>3</w:t>
            </w:r>
          </w:p>
        </w:tc>
      </w:tr>
      <w:tr w:rsidR="006E2389" w:rsidRPr="00D23BE0" w14:paraId="18B839D6" w14:textId="77777777" w:rsidTr="006E2389">
        <w:tc>
          <w:tcPr>
            <w:tcW w:w="4428" w:type="dxa"/>
          </w:tcPr>
          <w:p w14:paraId="240CD0C0" w14:textId="77777777" w:rsidR="006E2389" w:rsidRPr="00D23BE0" w:rsidRDefault="006E2389" w:rsidP="00F06724">
            <w:pPr>
              <w:rPr>
                <w:rFonts w:ascii="Cambria" w:eastAsia="Times New Roman" w:hAnsi="Cambria" w:cs="Times New Roman"/>
                <w:b/>
              </w:rPr>
            </w:pPr>
          </w:p>
        </w:tc>
        <w:tc>
          <w:tcPr>
            <w:tcW w:w="4428" w:type="dxa"/>
          </w:tcPr>
          <w:p w14:paraId="1AB123D4" w14:textId="77777777" w:rsidR="006E2389" w:rsidRPr="00D23BE0" w:rsidRDefault="006E2389" w:rsidP="00F06724">
            <w:pPr>
              <w:jc w:val="right"/>
              <w:rPr>
                <w:rFonts w:ascii="Cambria" w:eastAsia="Times New Roman" w:hAnsi="Cambria" w:cs="Times New Roman"/>
                <w:b/>
              </w:rPr>
            </w:pPr>
          </w:p>
        </w:tc>
      </w:tr>
      <w:tr w:rsidR="006E2389" w:rsidRPr="00D23BE0" w14:paraId="0ADDD51F" w14:textId="77777777" w:rsidTr="006E2389">
        <w:tc>
          <w:tcPr>
            <w:tcW w:w="4428" w:type="dxa"/>
          </w:tcPr>
          <w:p w14:paraId="6E8F7499"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IX. Academic Performance</w:t>
            </w:r>
          </w:p>
        </w:tc>
        <w:tc>
          <w:tcPr>
            <w:tcW w:w="4428" w:type="dxa"/>
          </w:tcPr>
          <w:p w14:paraId="1078F1B8" w14:textId="3C668CDC"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4C3C7A">
              <w:rPr>
                <w:rFonts w:ascii="Cambria" w:eastAsia="Times New Roman" w:hAnsi="Cambria" w:cs="Times New Roman"/>
                <w:b/>
              </w:rPr>
              <w:t>4</w:t>
            </w:r>
          </w:p>
        </w:tc>
      </w:tr>
      <w:tr w:rsidR="006E2389" w:rsidRPr="00D23BE0" w14:paraId="2D57F125" w14:textId="77777777" w:rsidTr="006E2389">
        <w:tc>
          <w:tcPr>
            <w:tcW w:w="4428" w:type="dxa"/>
          </w:tcPr>
          <w:p w14:paraId="7B45BF5B" w14:textId="77777777" w:rsidR="006E2389" w:rsidRPr="00D23BE0" w:rsidRDefault="006E2389" w:rsidP="00F06724">
            <w:pPr>
              <w:rPr>
                <w:rFonts w:ascii="Cambria" w:eastAsia="Times New Roman" w:hAnsi="Cambria" w:cs="Times New Roman"/>
                <w:b/>
              </w:rPr>
            </w:pPr>
          </w:p>
        </w:tc>
        <w:tc>
          <w:tcPr>
            <w:tcW w:w="4428" w:type="dxa"/>
          </w:tcPr>
          <w:p w14:paraId="3DCAEFA2" w14:textId="77777777" w:rsidR="006E2389" w:rsidRPr="00D23BE0" w:rsidRDefault="006E2389" w:rsidP="00F06724">
            <w:pPr>
              <w:jc w:val="right"/>
              <w:rPr>
                <w:rFonts w:ascii="Cambria" w:eastAsia="Times New Roman" w:hAnsi="Cambria" w:cs="Times New Roman"/>
                <w:b/>
              </w:rPr>
            </w:pPr>
          </w:p>
        </w:tc>
      </w:tr>
      <w:tr w:rsidR="006E2389" w:rsidRPr="00D23BE0" w14:paraId="26079F2A" w14:textId="77777777" w:rsidTr="006E2389">
        <w:tc>
          <w:tcPr>
            <w:tcW w:w="4428" w:type="dxa"/>
          </w:tcPr>
          <w:p w14:paraId="21CAE35F"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X. Professional Development</w:t>
            </w:r>
          </w:p>
        </w:tc>
        <w:tc>
          <w:tcPr>
            <w:tcW w:w="4428" w:type="dxa"/>
          </w:tcPr>
          <w:p w14:paraId="7F817F8F" w14:textId="77777777" w:rsidR="006E2389" w:rsidRPr="00D23BE0" w:rsidRDefault="006E2389" w:rsidP="00F06724">
            <w:pPr>
              <w:jc w:val="right"/>
              <w:rPr>
                <w:rFonts w:ascii="Cambria" w:eastAsia="Times New Roman" w:hAnsi="Cambria" w:cs="Times New Roman"/>
                <w:b/>
              </w:rPr>
            </w:pPr>
            <w:r w:rsidRPr="00D23BE0">
              <w:rPr>
                <w:rFonts w:ascii="Cambria" w:eastAsia="Times New Roman" w:hAnsi="Cambria" w:cs="Times New Roman"/>
                <w:b/>
              </w:rPr>
              <w:t>14</w:t>
            </w:r>
          </w:p>
        </w:tc>
      </w:tr>
      <w:tr w:rsidR="006E2389" w:rsidRPr="00D23BE0" w14:paraId="3A29F310" w14:textId="77777777" w:rsidTr="006E2389">
        <w:tc>
          <w:tcPr>
            <w:tcW w:w="4428" w:type="dxa"/>
          </w:tcPr>
          <w:p w14:paraId="0D71DECF" w14:textId="77777777" w:rsidR="006E2389" w:rsidRPr="00D23BE0" w:rsidRDefault="006E2389" w:rsidP="00F06724">
            <w:pPr>
              <w:rPr>
                <w:rFonts w:ascii="Cambria" w:eastAsia="Times New Roman" w:hAnsi="Cambria" w:cs="Times New Roman"/>
                <w:b/>
              </w:rPr>
            </w:pPr>
          </w:p>
        </w:tc>
        <w:tc>
          <w:tcPr>
            <w:tcW w:w="4428" w:type="dxa"/>
          </w:tcPr>
          <w:p w14:paraId="647D68CA" w14:textId="77777777" w:rsidR="006E2389" w:rsidRPr="00D23BE0" w:rsidRDefault="006E2389" w:rsidP="00F06724">
            <w:pPr>
              <w:jc w:val="right"/>
              <w:rPr>
                <w:rFonts w:ascii="Cambria" w:eastAsia="Times New Roman" w:hAnsi="Cambria" w:cs="Times New Roman"/>
                <w:b/>
              </w:rPr>
            </w:pPr>
          </w:p>
        </w:tc>
      </w:tr>
      <w:tr w:rsidR="006E2389" w:rsidRPr="00D23BE0" w14:paraId="7EB7C7D2" w14:textId="77777777" w:rsidTr="006E2389">
        <w:tc>
          <w:tcPr>
            <w:tcW w:w="4428" w:type="dxa"/>
          </w:tcPr>
          <w:p w14:paraId="765E72F1"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XI. Parent Satisfaction</w:t>
            </w:r>
          </w:p>
        </w:tc>
        <w:tc>
          <w:tcPr>
            <w:tcW w:w="4428" w:type="dxa"/>
          </w:tcPr>
          <w:p w14:paraId="206C885B" w14:textId="5CC08E81"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4C3C7A">
              <w:rPr>
                <w:rFonts w:ascii="Cambria" w:eastAsia="Times New Roman" w:hAnsi="Cambria" w:cs="Times New Roman"/>
                <w:b/>
              </w:rPr>
              <w:t>6</w:t>
            </w:r>
          </w:p>
        </w:tc>
      </w:tr>
      <w:tr w:rsidR="006E2389" w:rsidRPr="00D23BE0" w14:paraId="6C86953C" w14:textId="77777777" w:rsidTr="006E2389">
        <w:tc>
          <w:tcPr>
            <w:tcW w:w="4428" w:type="dxa"/>
          </w:tcPr>
          <w:p w14:paraId="6B79CF67" w14:textId="77777777" w:rsidR="006E2389" w:rsidRPr="00D23BE0" w:rsidRDefault="006E2389" w:rsidP="00F06724">
            <w:pPr>
              <w:rPr>
                <w:rFonts w:ascii="Cambria" w:eastAsia="Times New Roman" w:hAnsi="Cambria" w:cs="Times New Roman"/>
                <w:b/>
              </w:rPr>
            </w:pPr>
          </w:p>
        </w:tc>
        <w:tc>
          <w:tcPr>
            <w:tcW w:w="4428" w:type="dxa"/>
          </w:tcPr>
          <w:p w14:paraId="3B169608" w14:textId="77777777" w:rsidR="006E2389" w:rsidRPr="00D23BE0" w:rsidRDefault="006E2389" w:rsidP="00F06724">
            <w:pPr>
              <w:jc w:val="right"/>
              <w:rPr>
                <w:rFonts w:ascii="Cambria" w:eastAsia="Times New Roman" w:hAnsi="Cambria" w:cs="Times New Roman"/>
                <w:b/>
              </w:rPr>
            </w:pPr>
          </w:p>
        </w:tc>
      </w:tr>
      <w:tr w:rsidR="006E2389" w:rsidRPr="00D23BE0" w14:paraId="2E61C577" w14:textId="77777777" w:rsidTr="006E2389">
        <w:tc>
          <w:tcPr>
            <w:tcW w:w="4428" w:type="dxa"/>
          </w:tcPr>
          <w:p w14:paraId="021800F5"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XII. Innovative Practices</w:t>
            </w:r>
          </w:p>
        </w:tc>
        <w:tc>
          <w:tcPr>
            <w:tcW w:w="4428" w:type="dxa"/>
          </w:tcPr>
          <w:p w14:paraId="6DE968AE" w14:textId="2B61572D"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1</w:t>
            </w:r>
            <w:r w:rsidR="004C3C7A">
              <w:rPr>
                <w:rFonts w:ascii="Cambria" w:eastAsia="Times New Roman" w:hAnsi="Cambria" w:cs="Times New Roman"/>
                <w:b/>
              </w:rPr>
              <w:t>9</w:t>
            </w:r>
          </w:p>
        </w:tc>
      </w:tr>
      <w:tr w:rsidR="006E2389" w:rsidRPr="00D23BE0" w14:paraId="683EEF95" w14:textId="77777777" w:rsidTr="006E2389">
        <w:tc>
          <w:tcPr>
            <w:tcW w:w="4428" w:type="dxa"/>
          </w:tcPr>
          <w:p w14:paraId="77E12026" w14:textId="77777777" w:rsidR="006E2389" w:rsidRPr="00D23BE0" w:rsidRDefault="006E2389" w:rsidP="00F06724">
            <w:pPr>
              <w:rPr>
                <w:rFonts w:ascii="Cambria" w:eastAsia="Times New Roman" w:hAnsi="Cambria" w:cs="Times New Roman"/>
                <w:b/>
              </w:rPr>
            </w:pPr>
          </w:p>
        </w:tc>
        <w:tc>
          <w:tcPr>
            <w:tcW w:w="4428" w:type="dxa"/>
          </w:tcPr>
          <w:p w14:paraId="129B3B4F" w14:textId="77777777" w:rsidR="006E2389" w:rsidRPr="00D23BE0" w:rsidRDefault="006E2389" w:rsidP="00F06724">
            <w:pPr>
              <w:jc w:val="right"/>
              <w:rPr>
                <w:rFonts w:ascii="Cambria" w:eastAsia="Times New Roman" w:hAnsi="Cambria" w:cs="Times New Roman"/>
                <w:b/>
              </w:rPr>
            </w:pPr>
          </w:p>
        </w:tc>
      </w:tr>
      <w:tr w:rsidR="006E2389" w:rsidRPr="00D23BE0" w14:paraId="05158B9B" w14:textId="77777777" w:rsidTr="006E2389">
        <w:tc>
          <w:tcPr>
            <w:tcW w:w="4428" w:type="dxa"/>
          </w:tcPr>
          <w:p w14:paraId="517A1593" w14:textId="175730F1"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XII</w:t>
            </w:r>
            <w:r w:rsidR="004C3C7A">
              <w:rPr>
                <w:rFonts w:ascii="Cambria" w:eastAsia="Times New Roman" w:hAnsi="Cambria" w:cs="Times New Roman"/>
                <w:b/>
              </w:rPr>
              <w:t>I. Major Accomplishments in 2019-20</w:t>
            </w:r>
            <w:r w:rsidRPr="00D23BE0">
              <w:rPr>
                <w:rFonts w:ascii="Cambria" w:eastAsia="Times New Roman" w:hAnsi="Cambria" w:cs="Times New Roman"/>
                <w:b/>
              </w:rPr>
              <w:t xml:space="preserve"> and Future Plans</w:t>
            </w:r>
          </w:p>
          <w:p w14:paraId="539A7833" w14:textId="77777777" w:rsidR="006E2389" w:rsidRPr="00D23BE0" w:rsidRDefault="006E2389" w:rsidP="00F06724">
            <w:pPr>
              <w:rPr>
                <w:rFonts w:ascii="Cambria" w:eastAsia="Times New Roman" w:hAnsi="Cambria" w:cs="Times New Roman"/>
                <w:b/>
              </w:rPr>
            </w:pPr>
          </w:p>
          <w:p w14:paraId="68022786" w14:textId="526FF991" w:rsidR="006E2389" w:rsidRPr="00D23BE0" w:rsidRDefault="004C3C7A" w:rsidP="00F06724">
            <w:pPr>
              <w:rPr>
                <w:rFonts w:ascii="Cambria" w:eastAsia="Times New Roman" w:hAnsi="Cambria" w:cs="Times New Roman"/>
                <w:b/>
              </w:rPr>
            </w:pPr>
            <w:r>
              <w:rPr>
                <w:rFonts w:ascii="Cambria" w:eastAsia="Times New Roman" w:hAnsi="Cambria" w:cs="Times New Roman"/>
                <w:b/>
              </w:rPr>
              <w:t>XIV. 2019-20</w:t>
            </w:r>
            <w:r w:rsidR="006E2389" w:rsidRPr="00D23BE0">
              <w:rPr>
                <w:rFonts w:ascii="Cambria" w:eastAsia="Times New Roman" w:hAnsi="Cambria" w:cs="Times New Roman"/>
                <w:b/>
              </w:rPr>
              <w:t xml:space="preserve"> Continuous Improvement Plan</w:t>
            </w:r>
          </w:p>
        </w:tc>
        <w:tc>
          <w:tcPr>
            <w:tcW w:w="4428" w:type="dxa"/>
          </w:tcPr>
          <w:p w14:paraId="35B32835" w14:textId="447BFDB8" w:rsidR="006E2389" w:rsidRPr="00D23BE0" w:rsidRDefault="004C3C7A" w:rsidP="00F06724">
            <w:pPr>
              <w:jc w:val="right"/>
              <w:rPr>
                <w:rFonts w:ascii="Cambria" w:eastAsia="Times New Roman" w:hAnsi="Cambria" w:cs="Times New Roman"/>
                <w:b/>
              </w:rPr>
            </w:pPr>
            <w:r>
              <w:rPr>
                <w:rFonts w:ascii="Cambria" w:eastAsia="Times New Roman" w:hAnsi="Cambria" w:cs="Times New Roman"/>
                <w:b/>
              </w:rPr>
              <w:t>20</w:t>
            </w:r>
          </w:p>
          <w:p w14:paraId="351A3BA4" w14:textId="77777777" w:rsidR="006E2389" w:rsidRPr="00D23BE0" w:rsidRDefault="006E2389" w:rsidP="00F06724">
            <w:pPr>
              <w:jc w:val="right"/>
              <w:rPr>
                <w:rFonts w:ascii="Cambria" w:eastAsia="Times New Roman" w:hAnsi="Cambria" w:cs="Times New Roman"/>
                <w:b/>
              </w:rPr>
            </w:pPr>
          </w:p>
          <w:p w14:paraId="4A6ED9DF" w14:textId="77777777" w:rsidR="006E2389" w:rsidRPr="00D23BE0" w:rsidRDefault="006E2389" w:rsidP="00F06724">
            <w:pPr>
              <w:jc w:val="right"/>
              <w:rPr>
                <w:rFonts w:ascii="Cambria" w:eastAsia="Times New Roman" w:hAnsi="Cambria" w:cs="Times New Roman"/>
                <w:b/>
              </w:rPr>
            </w:pPr>
          </w:p>
          <w:p w14:paraId="19A90AF1" w14:textId="5CBC130C" w:rsidR="006E2389" w:rsidRPr="00D23BE0" w:rsidRDefault="004C3C7A" w:rsidP="00F06724">
            <w:pPr>
              <w:jc w:val="right"/>
              <w:rPr>
                <w:rFonts w:ascii="Cambria" w:eastAsia="Times New Roman" w:hAnsi="Cambria" w:cs="Times New Roman"/>
                <w:b/>
              </w:rPr>
            </w:pPr>
            <w:r>
              <w:rPr>
                <w:rFonts w:ascii="Cambria" w:eastAsia="Times New Roman" w:hAnsi="Cambria" w:cs="Times New Roman"/>
                <w:b/>
              </w:rPr>
              <w:t>22</w:t>
            </w:r>
          </w:p>
        </w:tc>
      </w:tr>
      <w:tr w:rsidR="006E2389" w:rsidRPr="00D23BE0" w14:paraId="0E01B53F" w14:textId="77777777" w:rsidTr="006E2389">
        <w:tc>
          <w:tcPr>
            <w:tcW w:w="4428" w:type="dxa"/>
          </w:tcPr>
          <w:p w14:paraId="26997ACC" w14:textId="77777777" w:rsidR="006E2389" w:rsidRPr="00D23BE0" w:rsidRDefault="006E2389" w:rsidP="00F06724">
            <w:pPr>
              <w:rPr>
                <w:rFonts w:ascii="Cambria" w:eastAsia="Times New Roman" w:hAnsi="Cambria" w:cs="Times New Roman"/>
                <w:b/>
              </w:rPr>
            </w:pPr>
          </w:p>
        </w:tc>
        <w:tc>
          <w:tcPr>
            <w:tcW w:w="4428" w:type="dxa"/>
          </w:tcPr>
          <w:p w14:paraId="6908B481" w14:textId="77777777" w:rsidR="006E2389" w:rsidRPr="00D23BE0" w:rsidRDefault="006E2389" w:rsidP="00F06724">
            <w:pPr>
              <w:rPr>
                <w:rFonts w:ascii="Cambria" w:eastAsia="Times New Roman" w:hAnsi="Cambria" w:cs="Times New Roman"/>
                <w:b/>
              </w:rPr>
            </w:pPr>
          </w:p>
        </w:tc>
      </w:tr>
      <w:tr w:rsidR="006E2389" w:rsidRPr="00D23BE0" w14:paraId="219A26BE" w14:textId="77777777" w:rsidTr="006E2389">
        <w:tc>
          <w:tcPr>
            <w:tcW w:w="4428" w:type="dxa"/>
          </w:tcPr>
          <w:p w14:paraId="7292F971" w14:textId="77777777" w:rsidR="006E2389" w:rsidRPr="00D23BE0" w:rsidRDefault="006E2389" w:rsidP="00F06724">
            <w:pPr>
              <w:rPr>
                <w:rFonts w:ascii="Cambria" w:eastAsia="Times New Roman" w:hAnsi="Cambria" w:cs="Times New Roman"/>
                <w:b/>
              </w:rPr>
            </w:pPr>
          </w:p>
        </w:tc>
        <w:tc>
          <w:tcPr>
            <w:tcW w:w="4428" w:type="dxa"/>
          </w:tcPr>
          <w:p w14:paraId="0B784FCD" w14:textId="77777777" w:rsidR="006E2389" w:rsidRPr="00D23BE0" w:rsidRDefault="006E2389" w:rsidP="00F06724">
            <w:pPr>
              <w:jc w:val="right"/>
              <w:rPr>
                <w:rFonts w:ascii="Cambria" w:eastAsia="Times New Roman" w:hAnsi="Cambria" w:cs="Times New Roman"/>
                <w:b/>
              </w:rPr>
            </w:pPr>
          </w:p>
        </w:tc>
      </w:tr>
      <w:tr w:rsidR="006E2389" w:rsidRPr="00D23BE0" w14:paraId="23A74370" w14:textId="77777777" w:rsidTr="00D769C7">
        <w:trPr>
          <w:trHeight w:val="100"/>
        </w:trPr>
        <w:tc>
          <w:tcPr>
            <w:tcW w:w="4428" w:type="dxa"/>
          </w:tcPr>
          <w:p w14:paraId="31CD1480"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XV. Authorizer Contact Information</w:t>
            </w:r>
          </w:p>
        </w:tc>
        <w:tc>
          <w:tcPr>
            <w:tcW w:w="4428" w:type="dxa"/>
          </w:tcPr>
          <w:p w14:paraId="2398454C" w14:textId="720A7737" w:rsidR="006E2389" w:rsidRPr="00D23BE0" w:rsidRDefault="00F41594" w:rsidP="00F06724">
            <w:pPr>
              <w:jc w:val="right"/>
              <w:rPr>
                <w:rFonts w:ascii="Cambria" w:eastAsia="Times New Roman" w:hAnsi="Cambria" w:cs="Times New Roman"/>
                <w:b/>
              </w:rPr>
            </w:pPr>
            <w:r w:rsidRPr="00D23BE0">
              <w:rPr>
                <w:rFonts w:ascii="Cambria" w:eastAsia="Times New Roman" w:hAnsi="Cambria" w:cs="Times New Roman"/>
                <w:b/>
              </w:rPr>
              <w:t>2</w:t>
            </w:r>
            <w:r w:rsidR="004C3C7A">
              <w:rPr>
                <w:rFonts w:ascii="Cambria" w:eastAsia="Times New Roman" w:hAnsi="Cambria" w:cs="Times New Roman"/>
                <w:b/>
              </w:rPr>
              <w:t>3</w:t>
            </w:r>
          </w:p>
        </w:tc>
      </w:tr>
    </w:tbl>
    <w:p w14:paraId="62D2D675" w14:textId="77777777" w:rsidR="006E2389" w:rsidRPr="00D23BE0" w:rsidRDefault="006E2389" w:rsidP="00F06724">
      <w:pPr>
        <w:rPr>
          <w:rFonts w:ascii="Cambria" w:eastAsia="Times New Roman" w:hAnsi="Cambria" w:cs="Times New Roman"/>
          <w:b/>
        </w:rPr>
      </w:pPr>
    </w:p>
    <w:p w14:paraId="4D7A3E3D" w14:textId="77777777" w:rsidR="006E2389" w:rsidRPr="00D23BE0" w:rsidRDefault="006E2389" w:rsidP="00F06724">
      <w:pPr>
        <w:rPr>
          <w:rFonts w:ascii="Cambria" w:eastAsia="Times New Roman" w:hAnsi="Cambria" w:cs="Times New Roman"/>
          <w:b/>
        </w:rPr>
      </w:pPr>
    </w:p>
    <w:p w14:paraId="65B28E0A" w14:textId="77777777" w:rsidR="006E2389" w:rsidRPr="00D23BE0" w:rsidRDefault="006E2389" w:rsidP="00F06724">
      <w:pPr>
        <w:rPr>
          <w:rFonts w:ascii="Cambria" w:eastAsia="Times New Roman" w:hAnsi="Cambria" w:cs="Times New Roman"/>
          <w:b/>
        </w:rPr>
      </w:pPr>
    </w:p>
    <w:p w14:paraId="0DFFF458" w14:textId="77777777" w:rsidR="006E2389" w:rsidRPr="00D23BE0" w:rsidRDefault="006E2389" w:rsidP="00F06724">
      <w:pPr>
        <w:rPr>
          <w:rFonts w:ascii="Cambria" w:eastAsia="Times New Roman" w:hAnsi="Cambria" w:cs="Times New Roman"/>
          <w:b/>
        </w:rPr>
      </w:pPr>
    </w:p>
    <w:p w14:paraId="2F4D9E39" w14:textId="77777777" w:rsidR="006E2389" w:rsidRPr="00D23BE0" w:rsidRDefault="006E2389" w:rsidP="00F06724">
      <w:pPr>
        <w:rPr>
          <w:rFonts w:ascii="Cambria" w:eastAsia="Times New Roman" w:hAnsi="Cambria" w:cs="Times New Roman"/>
          <w:b/>
        </w:rPr>
      </w:pPr>
    </w:p>
    <w:p w14:paraId="4FBBCAC5" w14:textId="77777777" w:rsidR="006E2389" w:rsidRPr="00D23BE0" w:rsidRDefault="006E2389" w:rsidP="00F06724">
      <w:pPr>
        <w:rPr>
          <w:rFonts w:ascii="Cambria" w:eastAsia="Times New Roman" w:hAnsi="Cambria" w:cs="Times New Roman"/>
          <w:b/>
        </w:rPr>
      </w:pPr>
    </w:p>
    <w:p w14:paraId="725ECE24" w14:textId="77777777" w:rsidR="006E2389" w:rsidRPr="00D23BE0" w:rsidRDefault="006E2389" w:rsidP="00F06724">
      <w:pPr>
        <w:rPr>
          <w:rFonts w:ascii="Cambria" w:eastAsia="Times New Roman" w:hAnsi="Cambria" w:cs="Times New Roman"/>
          <w:b/>
        </w:rPr>
      </w:pPr>
    </w:p>
    <w:p w14:paraId="36FFC14C" w14:textId="77777777" w:rsidR="00A80923" w:rsidRPr="00D23BE0" w:rsidRDefault="00A80923" w:rsidP="00F06724">
      <w:pPr>
        <w:rPr>
          <w:rFonts w:ascii="Cambria" w:eastAsia="Times New Roman" w:hAnsi="Cambria" w:cs="Times New Roman"/>
          <w:b/>
        </w:rPr>
      </w:pPr>
    </w:p>
    <w:p w14:paraId="1285851B" w14:textId="77777777" w:rsidR="006E2389" w:rsidRPr="00D23BE0" w:rsidRDefault="006E2389" w:rsidP="00F06724">
      <w:pPr>
        <w:rPr>
          <w:rFonts w:ascii="Cambria" w:eastAsia="Times New Roman" w:hAnsi="Cambria" w:cs="Times New Roman"/>
          <w:b/>
          <w:u w:val="single"/>
        </w:rPr>
      </w:pPr>
      <w:r w:rsidRPr="00D23BE0">
        <w:rPr>
          <w:rFonts w:ascii="Cambria" w:eastAsia="Times New Roman" w:hAnsi="Cambria" w:cs="Times New Roman"/>
          <w:b/>
          <w:u w:val="single"/>
        </w:rPr>
        <w:t>I. Mission, Vision, and Core Convictions:</w:t>
      </w:r>
    </w:p>
    <w:p w14:paraId="27501156" w14:textId="77777777" w:rsidR="006E2389" w:rsidRPr="00D23BE0" w:rsidRDefault="006E2389" w:rsidP="00F06724">
      <w:pPr>
        <w:rPr>
          <w:rFonts w:ascii="Cambria" w:eastAsia="Times New Roman" w:hAnsi="Cambria" w:cs="Times New Roman"/>
          <w:b/>
          <w:u w:val="single"/>
        </w:rPr>
      </w:pPr>
    </w:p>
    <w:p w14:paraId="45B5D061" w14:textId="77777777" w:rsidR="006E2389" w:rsidRPr="00D23BE0" w:rsidRDefault="006E2389" w:rsidP="00F06724">
      <w:pPr>
        <w:rPr>
          <w:rFonts w:ascii="Cambria" w:eastAsia="Times New Roman" w:hAnsi="Cambria" w:cs="Times New Roman"/>
          <w:b/>
        </w:rPr>
      </w:pPr>
      <w:r w:rsidRPr="00D23BE0">
        <w:rPr>
          <w:rFonts w:ascii="Cambria" w:eastAsia="Times New Roman" w:hAnsi="Cambria" w:cs="Times New Roman"/>
          <w:b/>
        </w:rPr>
        <w:t>Our Mission:</w:t>
      </w:r>
    </w:p>
    <w:p w14:paraId="6B0805A8" w14:textId="77777777" w:rsidR="006E2389" w:rsidRPr="00D23BE0" w:rsidRDefault="006E2389" w:rsidP="00F06724">
      <w:pPr>
        <w:rPr>
          <w:rFonts w:ascii="Cambria" w:eastAsia="Times New Roman" w:hAnsi="Cambria" w:cs="Times New Roman"/>
        </w:rPr>
      </w:pPr>
      <w:r w:rsidRPr="00D23BE0">
        <w:rPr>
          <w:rFonts w:ascii="Cambria" w:eastAsia="Times New Roman" w:hAnsi="Cambria" w:cs="Times New Roman"/>
        </w:rPr>
        <w:t>Northeast College Prep will ensure strong academic, social-emotional, and talent development in every member of its diverse student body, thereby positioning each student for college graduation, career success, and positive community impact.</w:t>
      </w:r>
    </w:p>
    <w:p w14:paraId="2DCDF7DE" w14:textId="77777777" w:rsidR="006E2389" w:rsidRPr="00D23BE0" w:rsidRDefault="006E2389" w:rsidP="00F06724">
      <w:pPr>
        <w:pStyle w:val="ListParagraph"/>
        <w:spacing w:after="0" w:line="240" w:lineRule="auto"/>
        <w:rPr>
          <w:rFonts w:ascii="Cambria" w:hAnsi="Cambria" w:cs="Times New Roman"/>
        </w:rPr>
      </w:pPr>
    </w:p>
    <w:p w14:paraId="51AAC09C" w14:textId="77777777" w:rsidR="006E2389" w:rsidRPr="00D23BE0" w:rsidRDefault="006E2389" w:rsidP="00F06724">
      <w:pPr>
        <w:rPr>
          <w:rFonts w:ascii="Cambria" w:hAnsi="Cambria" w:cs="Times New Roman"/>
          <w:b/>
        </w:rPr>
      </w:pPr>
      <w:r w:rsidRPr="00D23BE0">
        <w:rPr>
          <w:rFonts w:ascii="Cambria" w:hAnsi="Cambria" w:cs="Times New Roman"/>
          <w:b/>
        </w:rPr>
        <w:t>Our Vision:</w:t>
      </w:r>
    </w:p>
    <w:p w14:paraId="1EAC0D05" w14:textId="77777777" w:rsidR="006E2389" w:rsidRPr="00D23BE0" w:rsidRDefault="006E2389" w:rsidP="00F06724">
      <w:pPr>
        <w:rPr>
          <w:rFonts w:ascii="Cambria" w:hAnsi="Cambria" w:cs="Times New Roman"/>
        </w:rPr>
      </w:pPr>
      <w:r w:rsidRPr="00D23BE0">
        <w:rPr>
          <w:rFonts w:ascii="Cambria" w:hAnsi="Cambria" w:cs="Times New Roman"/>
          <w:b/>
        </w:rPr>
        <w:t xml:space="preserve">Northeast College Prep students will be empowered </w:t>
      </w:r>
      <w:r w:rsidRPr="00D23BE0">
        <w:rPr>
          <w:rFonts w:ascii="Cambria" w:hAnsi="Cambria" w:cs="Times New Roman"/>
        </w:rPr>
        <w:t xml:space="preserve">with strong academic skills and knowledge, social and emotional intelligence, deeply-developed personal talents, commitment to the common good, on-going support from the NECP community, and a deep love of learning.  </w:t>
      </w:r>
    </w:p>
    <w:p w14:paraId="497C4551" w14:textId="77777777" w:rsidR="006E2389" w:rsidRPr="00D23BE0" w:rsidRDefault="006E2389" w:rsidP="00F06724">
      <w:pPr>
        <w:rPr>
          <w:rFonts w:ascii="Cambria" w:hAnsi="Cambria" w:cs="Times New Roman"/>
        </w:rPr>
      </w:pPr>
      <w:r w:rsidRPr="00D23BE0">
        <w:rPr>
          <w:rFonts w:ascii="Cambria" w:hAnsi="Cambria" w:cs="Times New Roman"/>
          <w:b/>
        </w:rPr>
        <w:t>Northeast College Prep</w:t>
      </w:r>
      <w:r w:rsidRPr="00D23BE0">
        <w:rPr>
          <w:rFonts w:ascii="Cambria" w:hAnsi="Cambria" w:cs="Times New Roman"/>
        </w:rPr>
        <w:t xml:space="preserve"> </w:t>
      </w:r>
      <w:r w:rsidRPr="00D23BE0">
        <w:rPr>
          <w:rFonts w:ascii="Cambria" w:hAnsi="Cambria" w:cs="Times New Roman"/>
          <w:b/>
        </w:rPr>
        <w:t>graduates will thrive</w:t>
      </w:r>
      <w:r w:rsidRPr="00D23BE0">
        <w:rPr>
          <w:rFonts w:ascii="Cambria" w:hAnsi="Cambria" w:cs="Times New Roman"/>
        </w:rPr>
        <w:t xml:space="preserve"> in the local, national, and international community in a wide range of professional fields.  </w:t>
      </w:r>
    </w:p>
    <w:p w14:paraId="3F7C1FB9" w14:textId="77777777" w:rsidR="006E2389" w:rsidRPr="00D23BE0" w:rsidRDefault="006E2389" w:rsidP="00F06724">
      <w:pPr>
        <w:rPr>
          <w:rFonts w:ascii="Cambria" w:hAnsi="Cambria" w:cs="Times New Roman"/>
        </w:rPr>
      </w:pPr>
      <w:r w:rsidRPr="00D23BE0">
        <w:rPr>
          <w:rFonts w:ascii="Cambria" w:hAnsi="Cambria" w:cs="Times New Roman"/>
          <w:b/>
        </w:rPr>
        <w:t xml:space="preserve">Northeast College Prep’s success will serve as a proof-point </w:t>
      </w:r>
      <w:r w:rsidRPr="00D23BE0">
        <w:rPr>
          <w:rFonts w:ascii="Cambria" w:hAnsi="Cambria" w:cs="Times New Roman"/>
        </w:rPr>
        <w:t xml:space="preserve">that all students, regardless of background, flourish when a school’s entire staff deeply believes in the potential and fully commits to the success of each and every one. </w:t>
      </w:r>
    </w:p>
    <w:p w14:paraId="17D9DA3F" w14:textId="77777777" w:rsidR="006E2389" w:rsidRPr="00D23BE0" w:rsidRDefault="006E2389" w:rsidP="00F06724">
      <w:pPr>
        <w:rPr>
          <w:rFonts w:ascii="Cambria" w:hAnsi="Cambria" w:cs="Times New Roman"/>
          <w:b/>
        </w:rPr>
      </w:pPr>
    </w:p>
    <w:p w14:paraId="1B9654CB" w14:textId="77777777" w:rsidR="006E2389" w:rsidRPr="00D23BE0" w:rsidRDefault="006E2389" w:rsidP="00F06724">
      <w:pPr>
        <w:rPr>
          <w:rFonts w:ascii="Cambria" w:hAnsi="Cambria" w:cs="Times New Roman"/>
          <w:b/>
        </w:rPr>
      </w:pPr>
      <w:r w:rsidRPr="00D23BE0">
        <w:rPr>
          <w:rFonts w:ascii="Cambria" w:hAnsi="Cambria" w:cs="Times New Roman"/>
          <w:b/>
        </w:rPr>
        <w:t>Our Core Convictions:</w:t>
      </w:r>
    </w:p>
    <w:p w14:paraId="713FA22C"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All children have the potential for greatness within them.</w:t>
      </w:r>
    </w:p>
    <w:p w14:paraId="313D5531"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Healthy childhood development requires strong academic, social-emotional, and personal talent development.</w:t>
      </w:r>
    </w:p>
    <w:p w14:paraId="18F9FF29"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Strong academic development must be demonstrable through objective measures.</w:t>
      </w:r>
    </w:p>
    <w:p w14:paraId="49BE90E0"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In all areas of childhood development, not everything that matters can be measured objectively.</w:t>
      </w:r>
    </w:p>
    <w:p w14:paraId="2EC8B812"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Diversity enriches our experience and makes us better prepared for an increasingly complex world.</w:t>
      </w:r>
    </w:p>
    <w:p w14:paraId="654A4415"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A long-term commitment between staff members to develop and support one another deepens a school’s positive impact on its students and its community.</w:t>
      </w:r>
    </w:p>
    <w:p w14:paraId="6D22C6A6"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A child’s education occurs amidst a partnership between the school and the family; a strong partnership increases the odds of a child’s long-term success.</w:t>
      </w:r>
    </w:p>
    <w:p w14:paraId="6A2BB328" w14:textId="77777777" w:rsidR="006E2389" w:rsidRPr="00D23BE0" w:rsidRDefault="006E2389" w:rsidP="00F06724">
      <w:pPr>
        <w:pStyle w:val="ListParagraph"/>
        <w:numPr>
          <w:ilvl w:val="0"/>
          <w:numId w:val="1"/>
        </w:numPr>
        <w:spacing w:after="0" w:line="240" w:lineRule="auto"/>
        <w:rPr>
          <w:rFonts w:ascii="Cambria" w:hAnsi="Cambria" w:cs="Times New Roman"/>
        </w:rPr>
      </w:pPr>
      <w:r w:rsidRPr="00D23BE0">
        <w:rPr>
          <w:rFonts w:ascii="Cambria" w:hAnsi="Cambria" w:cs="Times New Roman"/>
        </w:rPr>
        <w:t>The clearest path to becoming a great school is to learn from great models.</w:t>
      </w:r>
    </w:p>
    <w:p w14:paraId="2984F241" w14:textId="77777777" w:rsidR="006E2389" w:rsidRPr="00D23BE0" w:rsidRDefault="006E2389" w:rsidP="00F06724">
      <w:pPr>
        <w:rPr>
          <w:rFonts w:ascii="Cambria" w:hAnsi="Cambria" w:cs="Times New Roman"/>
          <w:b/>
          <w:u w:val="single"/>
        </w:rPr>
      </w:pPr>
    </w:p>
    <w:p w14:paraId="6C4E7097" w14:textId="77777777" w:rsidR="006E2389" w:rsidRPr="00D23BE0" w:rsidRDefault="006E2389" w:rsidP="00F06724">
      <w:pPr>
        <w:rPr>
          <w:rFonts w:ascii="Cambria" w:hAnsi="Cambria" w:cs="Times New Roman"/>
          <w:b/>
          <w:u w:val="single"/>
        </w:rPr>
      </w:pPr>
    </w:p>
    <w:p w14:paraId="18424DEA" w14:textId="77777777" w:rsidR="006E2389" w:rsidRPr="00D23BE0" w:rsidRDefault="006E2389" w:rsidP="00F06724">
      <w:pPr>
        <w:rPr>
          <w:rFonts w:ascii="Cambria" w:hAnsi="Cambria" w:cs="Times New Roman"/>
          <w:b/>
          <w:u w:val="single"/>
        </w:rPr>
      </w:pPr>
    </w:p>
    <w:p w14:paraId="42B3C3A1" w14:textId="77777777" w:rsidR="006E2389" w:rsidRPr="00D23BE0" w:rsidRDefault="006E2389" w:rsidP="00F06724">
      <w:pPr>
        <w:rPr>
          <w:rFonts w:ascii="Cambria" w:hAnsi="Cambria" w:cs="Times New Roman"/>
          <w:b/>
          <w:u w:val="single"/>
        </w:rPr>
      </w:pPr>
    </w:p>
    <w:p w14:paraId="0564C51E" w14:textId="77777777" w:rsidR="006E2389" w:rsidRPr="00D23BE0" w:rsidRDefault="006E2389" w:rsidP="00F06724">
      <w:pPr>
        <w:rPr>
          <w:rFonts w:ascii="Cambria" w:hAnsi="Cambria" w:cs="Times New Roman"/>
          <w:b/>
          <w:u w:val="single"/>
        </w:rPr>
      </w:pPr>
    </w:p>
    <w:p w14:paraId="05EACA45" w14:textId="77777777" w:rsidR="006E2389" w:rsidRPr="00D23BE0" w:rsidRDefault="006E2389" w:rsidP="00F06724">
      <w:pPr>
        <w:rPr>
          <w:rFonts w:ascii="Cambria" w:hAnsi="Cambria" w:cs="Times New Roman"/>
          <w:b/>
          <w:u w:val="single"/>
        </w:rPr>
      </w:pPr>
    </w:p>
    <w:p w14:paraId="1B5E7FA7" w14:textId="77777777" w:rsidR="006E2389" w:rsidRPr="00D23BE0" w:rsidRDefault="006E2389" w:rsidP="00F06724">
      <w:pPr>
        <w:rPr>
          <w:rFonts w:ascii="Cambria" w:hAnsi="Cambria" w:cs="Times New Roman"/>
          <w:b/>
          <w:u w:val="single"/>
        </w:rPr>
      </w:pPr>
    </w:p>
    <w:p w14:paraId="1353E131" w14:textId="77777777" w:rsidR="006E2389" w:rsidRPr="00D23BE0" w:rsidRDefault="006E2389" w:rsidP="00F06724">
      <w:pPr>
        <w:rPr>
          <w:rFonts w:ascii="Cambria" w:hAnsi="Cambria" w:cs="Times New Roman"/>
          <w:b/>
          <w:u w:val="single"/>
        </w:rPr>
      </w:pPr>
    </w:p>
    <w:p w14:paraId="13F2DF22" w14:textId="77777777" w:rsidR="006E2389" w:rsidRPr="00D23BE0" w:rsidRDefault="006E2389" w:rsidP="00F06724">
      <w:pPr>
        <w:rPr>
          <w:rFonts w:ascii="Cambria" w:hAnsi="Cambria" w:cs="Times New Roman"/>
          <w:b/>
          <w:u w:val="single"/>
        </w:rPr>
      </w:pPr>
    </w:p>
    <w:p w14:paraId="6766D605" w14:textId="77777777" w:rsidR="006E2389" w:rsidRPr="00D23BE0" w:rsidRDefault="006E2389" w:rsidP="00F06724">
      <w:pPr>
        <w:rPr>
          <w:rFonts w:ascii="Cambria" w:hAnsi="Cambria" w:cs="Times New Roman"/>
          <w:b/>
          <w:u w:val="single"/>
        </w:rPr>
      </w:pPr>
    </w:p>
    <w:p w14:paraId="6F2D6045" w14:textId="77777777" w:rsidR="006E2389" w:rsidRPr="00D23BE0" w:rsidRDefault="006E2389" w:rsidP="00F06724">
      <w:pPr>
        <w:rPr>
          <w:rFonts w:ascii="Cambria" w:hAnsi="Cambria" w:cs="Times New Roman"/>
          <w:b/>
          <w:u w:val="single"/>
        </w:rPr>
      </w:pPr>
    </w:p>
    <w:p w14:paraId="3AD32AD5" w14:textId="77777777" w:rsidR="006E2389" w:rsidRPr="00D23BE0" w:rsidRDefault="006E2389" w:rsidP="00F06724">
      <w:pPr>
        <w:rPr>
          <w:rFonts w:ascii="Cambria" w:hAnsi="Cambria" w:cs="Times New Roman"/>
          <w:b/>
          <w:u w:val="single"/>
        </w:rPr>
      </w:pPr>
    </w:p>
    <w:p w14:paraId="521EF948"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II. Student Enrollment, Attendance and Demographics:</w:t>
      </w:r>
    </w:p>
    <w:p w14:paraId="094E1913" w14:textId="77777777" w:rsidR="006E2389" w:rsidRPr="00D23BE0" w:rsidRDefault="006E2389" w:rsidP="00F06724">
      <w:pPr>
        <w:rPr>
          <w:rFonts w:ascii="Cambria" w:hAnsi="Cambria" w:cs="Times New Roman"/>
          <w:b/>
          <w:u w:val="single"/>
        </w:rPr>
      </w:pPr>
    </w:p>
    <w:p w14:paraId="1424A02F" w14:textId="77777777" w:rsidR="006E2389" w:rsidRPr="00D23BE0" w:rsidRDefault="006E2389" w:rsidP="00F06724">
      <w:pPr>
        <w:rPr>
          <w:rFonts w:ascii="Cambria" w:hAnsi="Cambria" w:cs="Times New Roman"/>
          <w:b/>
        </w:rPr>
      </w:pPr>
      <w:r w:rsidRPr="00D23BE0">
        <w:rPr>
          <w:rFonts w:ascii="Cambria" w:hAnsi="Cambria" w:cs="Times New Roman"/>
          <w:b/>
        </w:rPr>
        <w:t>Student Enrollment:</w:t>
      </w:r>
    </w:p>
    <w:p w14:paraId="5C21D9FA"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0ED3DC5A" wp14:editId="242A47BC">
            <wp:extent cx="5486400" cy="36576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B440C9" w14:textId="77777777" w:rsidR="006E2389" w:rsidRPr="00D23BE0" w:rsidRDefault="006E2389" w:rsidP="00F06724">
      <w:pPr>
        <w:rPr>
          <w:rFonts w:ascii="Cambria" w:hAnsi="Cambria" w:cs="Times New Roman"/>
          <w:b/>
          <w:u w:val="single"/>
        </w:rPr>
      </w:pPr>
    </w:p>
    <w:p w14:paraId="33262740" w14:textId="297EC145" w:rsidR="006E2389" w:rsidRPr="00D23BE0" w:rsidRDefault="006E2389" w:rsidP="00F06724">
      <w:pPr>
        <w:rPr>
          <w:rFonts w:ascii="Cambria" w:hAnsi="Cambria" w:cs="Times New Roman"/>
        </w:rPr>
      </w:pPr>
      <w:r w:rsidRPr="00D23BE0">
        <w:rPr>
          <w:rFonts w:ascii="Cambria" w:hAnsi="Cambria" w:cs="Times New Roman"/>
          <w:b/>
        </w:rPr>
        <w:tab/>
      </w:r>
      <w:r w:rsidRPr="00D23BE0">
        <w:rPr>
          <w:rFonts w:ascii="Cambria" w:hAnsi="Cambria" w:cs="Times New Roman"/>
        </w:rPr>
        <w:t>Our enro</w:t>
      </w:r>
      <w:r w:rsidR="00C84266" w:rsidRPr="00D23BE0">
        <w:rPr>
          <w:rFonts w:ascii="Cambria" w:hAnsi="Cambria" w:cs="Times New Roman"/>
        </w:rPr>
        <w:t>llment was strong for the six</w:t>
      </w:r>
      <w:r w:rsidRPr="00D23BE0">
        <w:rPr>
          <w:rFonts w:ascii="Cambria" w:hAnsi="Cambria" w:cs="Times New Roman"/>
        </w:rPr>
        <w:t xml:space="preserve">th consecutive year.  We added </w:t>
      </w:r>
      <w:r w:rsidR="00C84266" w:rsidRPr="00D23BE0">
        <w:rPr>
          <w:rFonts w:ascii="Cambria" w:hAnsi="Cambria" w:cs="Times New Roman"/>
        </w:rPr>
        <w:t>8</w:t>
      </w:r>
      <w:r w:rsidRPr="00D23BE0">
        <w:rPr>
          <w:rFonts w:ascii="Cambria" w:hAnsi="Cambria" w:cs="Times New Roman"/>
          <w:vertAlign w:val="superscript"/>
        </w:rPr>
        <w:t>th</w:t>
      </w:r>
      <w:r w:rsidR="00C84266" w:rsidRPr="00D23BE0">
        <w:rPr>
          <w:rFonts w:ascii="Cambria" w:hAnsi="Cambria" w:cs="Times New Roman"/>
        </w:rPr>
        <w:t xml:space="preserve"> grade in 2019-20</w:t>
      </w:r>
      <w:r w:rsidRPr="00D23BE0">
        <w:rPr>
          <w:rFonts w:ascii="Cambria" w:hAnsi="Cambria" w:cs="Times New Roman"/>
        </w:rPr>
        <w:t xml:space="preserve">, as we </w:t>
      </w:r>
      <w:r w:rsidR="00C84266" w:rsidRPr="00D23BE0">
        <w:rPr>
          <w:rFonts w:ascii="Cambria" w:hAnsi="Cambria" w:cs="Times New Roman"/>
        </w:rPr>
        <w:t xml:space="preserve">reached our first year as a </w:t>
      </w:r>
      <w:r w:rsidR="00464523" w:rsidRPr="00D23BE0">
        <w:rPr>
          <w:rFonts w:ascii="Cambria" w:hAnsi="Cambria" w:cs="Times New Roman"/>
        </w:rPr>
        <w:t>fully-grown</w:t>
      </w:r>
      <w:r w:rsidR="00C84266" w:rsidRPr="00D23BE0">
        <w:rPr>
          <w:rFonts w:ascii="Cambria" w:hAnsi="Cambria" w:cs="Times New Roman"/>
        </w:rPr>
        <w:t xml:space="preserve"> out Kindergarten to 8</w:t>
      </w:r>
      <w:r w:rsidR="00C84266" w:rsidRPr="00D23BE0">
        <w:rPr>
          <w:rFonts w:ascii="Cambria" w:hAnsi="Cambria" w:cs="Times New Roman"/>
          <w:vertAlign w:val="superscript"/>
        </w:rPr>
        <w:t>th</w:t>
      </w:r>
      <w:r w:rsidR="00C84266" w:rsidRPr="00D23BE0">
        <w:rPr>
          <w:rFonts w:ascii="Cambria" w:hAnsi="Cambria" w:cs="Times New Roman"/>
        </w:rPr>
        <w:t xml:space="preserve"> grade school.</w:t>
      </w:r>
      <w:r w:rsidRPr="00D23BE0">
        <w:rPr>
          <w:rFonts w:ascii="Cambria" w:hAnsi="Cambria" w:cs="Times New Roman"/>
        </w:rPr>
        <w:t xml:space="preserve">  </w:t>
      </w:r>
    </w:p>
    <w:p w14:paraId="59BC9FFC" w14:textId="77777777" w:rsidR="006E2389" w:rsidRPr="00D23BE0" w:rsidRDefault="006E2389" w:rsidP="00F06724">
      <w:pPr>
        <w:rPr>
          <w:rFonts w:ascii="Cambria" w:hAnsi="Cambria" w:cs="Times New Roman"/>
          <w:b/>
          <w:u w:val="single"/>
        </w:rPr>
      </w:pPr>
    </w:p>
    <w:p w14:paraId="3452694E" w14:textId="77777777" w:rsidR="006E2389" w:rsidRPr="00D23BE0" w:rsidRDefault="006E2389" w:rsidP="00F06724">
      <w:pPr>
        <w:rPr>
          <w:rFonts w:ascii="Cambria" w:hAnsi="Cambria" w:cs="Times New Roman"/>
          <w:b/>
        </w:rPr>
      </w:pPr>
      <w:r w:rsidRPr="00D23BE0">
        <w:rPr>
          <w:rFonts w:ascii="Cambria" w:hAnsi="Cambria" w:cs="Times New Roman"/>
          <w:b/>
        </w:rPr>
        <w:t>Student Attendance:</w:t>
      </w:r>
    </w:p>
    <w:p w14:paraId="589E983F" w14:textId="2F744FF6" w:rsidR="006E2389" w:rsidRPr="00D23BE0" w:rsidRDefault="006E2389" w:rsidP="00F06724">
      <w:pPr>
        <w:ind w:firstLine="720"/>
        <w:rPr>
          <w:rFonts w:ascii="Cambria" w:hAnsi="Cambria" w:cs="Times New Roman"/>
        </w:rPr>
      </w:pPr>
      <w:r w:rsidRPr="00D23BE0">
        <w:rPr>
          <w:rFonts w:ascii="Cambria" w:hAnsi="Cambria" w:cs="Times New Roman"/>
        </w:rPr>
        <w:t>95 percent attendance is a goal in our authorizer contract.  We did not hit that goal in our first</w:t>
      </w:r>
      <w:r w:rsidR="00971665" w:rsidRPr="00D23BE0">
        <w:rPr>
          <w:rFonts w:ascii="Cambria" w:hAnsi="Cambria" w:cs="Times New Roman"/>
        </w:rPr>
        <w:t xml:space="preserve"> year, but we did in our second, </w:t>
      </w:r>
      <w:r w:rsidRPr="00D23BE0">
        <w:rPr>
          <w:rFonts w:ascii="Cambria" w:hAnsi="Cambria" w:cs="Times New Roman"/>
        </w:rPr>
        <w:t>third</w:t>
      </w:r>
      <w:r w:rsidR="00971665" w:rsidRPr="00D23BE0">
        <w:rPr>
          <w:rFonts w:ascii="Cambria" w:hAnsi="Cambria" w:cs="Times New Roman"/>
        </w:rPr>
        <w:t>, and fourth</w:t>
      </w:r>
      <w:r w:rsidRPr="00D23BE0">
        <w:rPr>
          <w:rFonts w:ascii="Cambria" w:hAnsi="Cambria" w:cs="Times New Roman"/>
        </w:rPr>
        <w:t xml:space="preserve"> year. </w:t>
      </w:r>
      <w:r w:rsidR="00C84266" w:rsidRPr="00D23BE0">
        <w:rPr>
          <w:rFonts w:ascii="Cambria" w:hAnsi="Cambria" w:cs="Times New Roman"/>
        </w:rPr>
        <w:t xml:space="preserve"> </w:t>
      </w:r>
      <w:r w:rsidR="00971665" w:rsidRPr="00D23BE0">
        <w:rPr>
          <w:rFonts w:ascii="Cambria" w:hAnsi="Cambria" w:cs="Times New Roman"/>
        </w:rPr>
        <w:t xml:space="preserve">Our attendance dropped </w:t>
      </w:r>
      <w:r w:rsidR="00C84266" w:rsidRPr="00D23BE0">
        <w:rPr>
          <w:rFonts w:ascii="Cambria" w:hAnsi="Cambria" w:cs="Times New Roman"/>
        </w:rPr>
        <w:t xml:space="preserve">in 2018-19 </w:t>
      </w:r>
      <w:r w:rsidR="00971665" w:rsidRPr="00D23BE0">
        <w:rPr>
          <w:rFonts w:ascii="Cambria" w:hAnsi="Cambria" w:cs="Times New Roman"/>
        </w:rPr>
        <w:t>to 94.8 percent, down from 95.3 percent</w:t>
      </w:r>
      <w:r w:rsidR="00994D39" w:rsidRPr="00D23BE0">
        <w:rPr>
          <w:rFonts w:ascii="Cambria" w:hAnsi="Cambria" w:cs="Times New Roman"/>
        </w:rPr>
        <w:t xml:space="preserve"> in 2017-18.  </w:t>
      </w:r>
      <w:r w:rsidR="00C84266" w:rsidRPr="00D23BE0">
        <w:rPr>
          <w:rFonts w:ascii="Cambria" w:hAnsi="Cambria" w:cs="Times New Roman"/>
        </w:rPr>
        <w:t xml:space="preserve">In 2019-20, our attendance percentage bumped back up to 95.1%. </w:t>
      </w:r>
    </w:p>
    <w:p w14:paraId="57438A98" w14:textId="77777777" w:rsidR="00A5455B" w:rsidRPr="00D23BE0" w:rsidRDefault="00A5455B" w:rsidP="00F06724">
      <w:pPr>
        <w:ind w:firstLine="720"/>
        <w:rPr>
          <w:rFonts w:ascii="Cambria" w:hAnsi="Cambria" w:cs="Times New Roman"/>
          <w:b/>
        </w:rPr>
      </w:pPr>
    </w:p>
    <w:p w14:paraId="5528BDA9"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0A9CBD16" wp14:editId="49AE80E4">
            <wp:extent cx="5486400" cy="36576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00F16F" w14:textId="77777777" w:rsidR="006E2389" w:rsidRPr="00D23BE0" w:rsidRDefault="006E2389" w:rsidP="00F06724">
      <w:pPr>
        <w:rPr>
          <w:rFonts w:ascii="Cambria" w:hAnsi="Cambria" w:cs="Times New Roman"/>
          <w:b/>
          <w:u w:val="single"/>
        </w:rPr>
      </w:pPr>
    </w:p>
    <w:p w14:paraId="6443344B" w14:textId="7514EAEA" w:rsidR="006E2389" w:rsidRPr="00D23BE0" w:rsidRDefault="006E2389" w:rsidP="00F06724">
      <w:pPr>
        <w:rPr>
          <w:rFonts w:ascii="Cambria" w:hAnsi="Cambria" w:cs="Times New Roman"/>
        </w:rPr>
      </w:pPr>
      <w:r w:rsidRPr="00D23BE0">
        <w:rPr>
          <w:rFonts w:ascii="Cambria" w:hAnsi="Cambria" w:cs="Times New Roman"/>
          <w:b/>
        </w:rPr>
        <w:tab/>
      </w:r>
      <w:r w:rsidRPr="00D23BE0">
        <w:rPr>
          <w:rFonts w:ascii="Cambria" w:hAnsi="Cambria" w:cs="Times New Roman"/>
        </w:rPr>
        <w:t xml:space="preserve"> </w:t>
      </w:r>
    </w:p>
    <w:p w14:paraId="7E4C3F56" w14:textId="77777777" w:rsidR="00AA664C" w:rsidRPr="00D23BE0" w:rsidRDefault="00AA664C" w:rsidP="00F06724">
      <w:pPr>
        <w:rPr>
          <w:rFonts w:ascii="Cambria" w:hAnsi="Cambria" w:cs="Times New Roman"/>
          <w:b/>
        </w:rPr>
      </w:pPr>
    </w:p>
    <w:p w14:paraId="4E26B9DB" w14:textId="77777777" w:rsidR="00AA664C" w:rsidRPr="00D23BE0" w:rsidRDefault="00AA664C" w:rsidP="00F06724">
      <w:pPr>
        <w:rPr>
          <w:rFonts w:ascii="Cambria" w:hAnsi="Cambria" w:cs="Times New Roman"/>
          <w:b/>
        </w:rPr>
      </w:pPr>
    </w:p>
    <w:p w14:paraId="3EB4EAE3" w14:textId="77777777" w:rsidR="00AA664C" w:rsidRPr="00D23BE0" w:rsidRDefault="00AA664C" w:rsidP="00F06724">
      <w:pPr>
        <w:rPr>
          <w:rFonts w:ascii="Cambria" w:hAnsi="Cambria" w:cs="Times New Roman"/>
          <w:b/>
        </w:rPr>
      </w:pPr>
    </w:p>
    <w:p w14:paraId="3DA3E89F" w14:textId="77777777" w:rsidR="00AA664C" w:rsidRPr="00D23BE0" w:rsidRDefault="00AA664C" w:rsidP="00F06724">
      <w:pPr>
        <w:rPr>
          <w:rFonts w:ascii="Cambria" w:hAnsi="Cambria" w:cs="Times New Roman"/>
          <w:b/>
        </w:rPr>
      </w:pPr>
    </w:p>
    <w:p w14:paraId="541FF3A7" w14:textId="77777777" w:rsidR="00AA664C" w:rsidRPr="00D23BE0" w:rsidRDefault="00AA664C" w:rsidP="00F06724">
      <w:pPr>
        <w:rPr>
          <w:rFonts w:ascii="Cambria" w:hAnsi="Cambria" w:cs="Times New Roman"/>
          <w:b/>
        </w:rPr>
      </w:pPr>
    </w:p>
    <w:p w14:paraId="68D329FA" w14:textId="77777777" w:rsidR="00AA664C" w:rsidRPr="00D23BE0" w:rsidRDefault="00AA664C" w:rsidP="00F06724">
      <w:pPr>
        <w:rPr>
          <w:rFonts w:ascii="Cambria" w:hAnsi="Cambria" w:cs="Times New Roman"/>
          <w:b/>
        </w:rPr>
      </w:pPr>
    </w:p>
    <w:p w14:paraId="07FE53A2" w14:textId="77777777" w:rsidR="00AA664C" w:rsidRPr="00D23BE0" w:rsidRDefault="00AA664C" w:rsidP="00F06724">
      <w:pPr>
        <w:rPr>
          <w:rFonts w:ascii="Cambria" w:hAnsi="Cambria" w:cs="Times New Roman"/>
          <w:b/>
        </w:rPr>
      </w:pPr>
    </w:p>
    <w:p w14:paraId="42DB3256" w14:textId="77777777" w:rsidR="00AA664C" w:rsidRPr="00D23BE0" w:rsidRDefault="00AA664C" w:rsidP="00F06724">
      <w:pPr>
        <w:rPr>
          <w:rFonts w:ascii="Cambria" w:hAnsi="Cambria" w:cs="Times New Roman"/>
          <w:b/>
        </w:rPr>
      </w:pPr>
    </w:p>
    <w:p w14:paraId="6E26E7D4" w14:textId="77777777" w:rsidR="00AA664C" w:rsidRPr="00D23BE0" w:rsidRDefault="00AA664C" w:rsidP="00F06724">
      <w:pPr>
        <w:rPr>
          <w:rFonts w:ascii="Cambria" w:hAnsi="Cambria" w:cs="Times New Roman"/>
          <w:b/>
        </w:rPr>
      </w:pPr>
    </w:p>
    <w:p w14:paraId="6598A101" w14:textId="77777777" w:rsidR="00AA664C" w:rsidRPr="00D23BE0" w:rsidRDefault="00AA664C" w:rsidP="00F06724">
      <w:pPr>
        <w:rPr>
          <w:rFonts w:ascii="Cambria" w:hAnsi="Cambria" w:cs="Times New Roman"/>
          <w:b/>
        </w:rPr>
      </w:pPr>
    </w:p>
    <w:p w14:paraId="2B65A045" w14:textId="77777777" w:rsidR="00AA664C" w:rsidRPr="00D23BE0" w:rsidRDefault="00AA664C" w:rsidP="00F06724">
      <w:pPr>
        <w:rPr>
          <w:rFonts w:ascii="Cambria" w:hAnsi="Cambria" w:cs="Times New Roman"/>
          <w:b/>
        </w:rPr>
      </w:pPr>
    </w:p>
    <w:p w14:paraId="74C24909" w14:textId="77777777" w:rsidR="00AA664C" w:rsidRPr="00D23BE0" w:rsidRDefault="00AA664C" w:rsidP="00F06724">
      <w:pPr>
        <w:rPr>
          <w:rFonts w:ascii="Cambria" w:hAnsi="Cambria" w:cs="Times New Roman"/>
          <w:b/>
        </w:rPr>
      </w:pPr>
    </w:p>
    <w:p w14:paraId="5C78D388" w14:textId="77777777" w:rsidR="00AA664C" w:rsidRPr="00D23BE0" w:rsidRDefault="00AA664C" w:rsidP="00F06724">
      <w:pPr>
        <w:rPr>
          <w:rFonts w:ascii="Cambria" w:hAnsi="Cambria" w:cs="Times New Roman"/>
          <w:b/>
        </w:rPr>
      </w:pPr>
    </w:p>
    <w:p w14:paraId="2257EC96" w14:textId="77777777" w:rsidR="00AA664C" w:rsidRPr="00D23BE0" w:rsidRDefault="00AA664C" w:rsidP="00F06724">
      <w:pPr>
        <w:rPr>
          <w:rFonts w:ascii="Cambria" w:hAnsi="Cambria" w:cs="Times New Roman"/>
          <w:b/>
        </w:rPr>
      </w:pPr>
    </w:p>
    <w:p w14:paraId="221C0AB7" w14:textId="77777777" w:rsidR="00AA664C" w:rsidRPr="00D23BE0" w:rsidRDefault="00AA664C" w:rsidP="00F06724">
      <w:pPr>
        <w:rPr>
          <w:rFonts w:ascii="Cambria" w:hAnsi="Cambria" w:cs="Times New Roman"/>
          <w:b/>
        </w:rPr>
      </w:pPr>
    </w:p>
    <w:p w14:paraId="28D3C840" w14:textId="77777777" w:rsidR="00AA664C" w:rsidRPr="00D23BE0" w:rsidRDefault="00AA664C" w:rsidP="00F06724">
      <w:pPr>
        <w:rPr>
          <w:rFonts w:ascii="Cambria" w:hAnsi="Cambria" w:cs="Times New Roman"/>
          <w:b/>
        </w:rPr>
      </w:pPr>
    </w:p>
    <w:p w14:paraId="5FB61AD0" w14:textId="77777777" w:rsidR="00AA664C" w:rsidRPr="00D23BE0" w:rsidRDefault="00AA664C" w:rsidP="00F06724">
      <w:pPr>
        <w:rPr>
          <w:rFonts w:ascii="Cambria" w:hAnsi="Cambria" w:cs="Times New Roman"/>
          <w:b/>
        </w:rPr>
      </w:pPr>
    </w:p>
    <w:p w14:paraId="682F760D" w14:textId="77777777" w:rsidR="00AA664C" w:rsidRPr="00D23BE0" w:rsidRDefault="00AA664C" w:rsidP="00F06724">
      <w:pPr>
        <w:rPr>
          <w:rFonts w:ascii="Cambria" w:hAnsi="Cambria" w:cs="Times New Roman"/>
          <w:b/>
        </w:rPr>
      </w:pPr>
    </w:p>
    <w:p w14:paraId="7FD0BE6A" w14:textId="77777777" w:rsidR="00AA664C" w:rsidRPr="00D23BE0" w:rsidRDefault="00AA664C" w:rsidP="00F06724">
      <w:pPr>
        <w:rPr>
          <w:rFonts w:ascii="Cambria" w:hAnsi="Cambria" w:cs="Times New Roman"/>
          <w:b/>
        </w:rPr>
      </w:pPr>
    </w:p>
    <w:p w14:paraId="0625E5B8" w14:textId="77777777" w:rsidR="00AA664C" w:rsidRPr="00D23BE0" w:rsidRDefault="00AA664C" w:rsidP="00F06724">
      <w:pPr>
        <w:rPr>
          <w:rFonts w:ascii="Cambria" w:hAnsi="Cambria" w:cs="Times New Roman"/>
          <w:b/>
        </w:rPr>
      </w:pPr>
    </w:p>
    <w:p w14:paraId="76EA6509" w14:textId="77777777" w:rsidR="00AA664C" w:rsidRPr="00D23BE0" w:rsidRDefault="00AA664C" w:rsidP="00F06724">
      <w:pPr>
        <w:rPr>
          <w:rFonts w:ascii="Cambria" w:hAnsi="Cambria" w:cs="Times New Roman"/>
          <w:b/>
        </w:rPr>
      </w:pPr>
    </w:p>
    <w:p w14:paraId="1932F605" w14:textId="77777777" w:rsidR="00AA664C" w:rsidRPr="00D23BE0" w:rsidRDefault="00AA664C" w:rsidP="00F06724">
      <w:pPr>
        <w:rPr>
          <w:rFonts w:ascii="Cambria" w:hAnsi="Cambria" w:cs="Times New Roman"/>
          <w:b/>
        </w:rPr>
      </w:pPr>
    </w:p>
    <w:p w14:paraId="5314D915" w14:textId="77777777" w:rsidR="00AA664C" w:rsidRPr="00D23BE0" w:rsidRDefault="00AA664C" w:rsidP="00F06724">
      <w:pPr>
        <w:rPr>
          <w:rFonts w:ascii="Cambria" w:hAnsi="Cambria" w:cs="Times New Roman"/>
          <w:b/>
        </w:rPr>
      </w:pPr>
    </w:p>
    <w:p w14:paraId="013A0461" w14:textId="77777777" w:rsidR="006E2389" w:rsidRPr="00D23BE0" w:rsidRDefault="006E2389" w:rsidP="00F06724">
      <w:pPr>
        <w:rPr>
          <w:rFonts w:ascii="Cambria" w:hAnsi="Cambria" w:cs="Times New Roman"/>
          <w:b/>
        </w:rPr>
      </w:pPr>
      <w:r w:rsidRPr="00D23BE0">
        <w:rPr>
          <w:rFonts w:ascii="Cambria" w:hAnsi="Cambria" w:cs="Times New Roman"/>
          <w:b/>
        </w:rPr>
        <w:t>Student Demographics:</w:t>
      </w:r>
    </w:p>
    <w:p w14:paraId="29C6BCA1"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62B4AEFC" wp14:editId="1A0D8F97">
            <wp:extent cx="6400800" cy="4775200"/>
            <wp:effectExtent l="0" t="0" r="254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3F3997" w14:textId="77777777" w:rsidR="006E2389" w:rsidRPr="00D23BE0" w:rsidRDefault="006E2389" w:rsidP="00F06724">
      <w:pPr>
        <w:rPr>
          <w:rFonts w:ascii="Cambria" w:hAnsi="Cambria" w:cs="Times New Roman"/>
          <w:b/>
          <w:u w:val="single"/>
        </w:rPr>
      </w:pPr>
    </w:p>
    <w:p w14:paraId="3C9137AD"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373901F7" wp14:editId="69D1628C">
            <wp:extent cx="5486400" cy="3333750"/>
            <wp:effectExtent l="0" t="0" r="2540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11B387" w14:textId="77777777" w:rsidR="006E2389" w:rsidRPr="00D23BE0" w:rsidRDefault="006E2389" w:rsidP="00F06724">
      <w:pPr>
        <w:rPr>
          <w:rFonts w:ascii="Cambria" w:hAnsi="Cambria" w:cs="Times New Roman"/>
          <w:b/>
          <w:u w:val="single"/>
        </w:rPr>
      </w:pPr>
    </w:p>
    <w:p w14:paraId="0421070E"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10736868" wp14:editId="033424C0">
            <wp:extent cx="5486400" cy="3333750"/>
            <wp:effectExtent l="0" t="0" r="2540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1862BB" w14:textId="77777777" w:rsidR="006E2389" w:rsidRPr="00D23BE0" w:rsidRDefault="006E2389" w:rsidP="00F06724">
      <w:pPr>
        <w:rPr>
          <w:rFonts w:ascii="Cambria" w:hAnsi="Cambria" w:cs="Times New Roman"/>
          <w:b/>
          <w:u w:val="single"/>
        </w:rPr>
      </w:pPr>
    </w:p>
    <w:p w14:paraId="7C904DB6" w14:textId="77777777" w:rsidR="006E2389" w:rsidRPr="00D23BE0" w:rsidRDefault="006E2389" w:rsidP="00F06724">
      <w:pPr>
        <w:rPr>
          <w:rFonts w:ascii="Cambria" w:hAnsi="Cambria" w:cs="Times New Roman"/>
          <w:b/>
          <w:u w:val="single"/>
        </w:rPr>
      </w:pPr>
      <w:r w:rsidRPr="00D23BE0">
        <w:rPr>
          <w:rFonts w:ascii="Cambria" w:hAnsi="Cambria" w:cs="Times New Roman"/>
          <w:b/>
          <w:noProof/>
          <w:u w:val="single"/>
        </w:rPr>
        <w:drawing>
          <wp:inline distT="0" distB="0" distL="0" distR="0" wp14:anchorId="6140F87D" wp14:editId="36EEC4C3">
            <wp:extent cx="5486400" cy="5600700"/>
            <wp:effectExtent l="0" t="0" r="254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023EA6" w14:textId="77777777" w:rsidR="006E2389" w:rsidRPr="00D23BE0" w:rsidRDefault="006E2389" w:rsidP="00F06724">
      <w:pPr>
        <w:rPr>
          <w:rFonts w:ascii="Cambria" w:hAnsi="Cambria" w:cs="Times New Roman"/>
          <w:b/>
          <w:u w:val="single"/>
        </w:rPr>
      </w:pPr>
    </w:p>
    <w:p w14:paraId="3C2A36B4" w14:textId="296B1B56" w:rsidR="006E2389" w:rsidRPr="00D23BE0" w:rsidRDefault="006E2389" w:rsidP="00F06724">
      <w:pPr>
        <w:ind w:firstLine="720"/>
        <w:rPr>
          <w:rFonts w:ascii="Cambria" w:hAnsi="Cambria" w:cs="Times New Roman"/>
        </w:rPr>
      </w:pPr>
      <w:r w:rsidRPr="00D23BE0">
        <w:rPr>
          <w:rFonts w:ascii="Cambria" w:hAnsi="Cambria" w:cs="Times New Roman"/>
        </w:rPr>
        <w:t>As you can see in the graphs above, our students are racially and ethnically</w:t>
      </w:r>
      <w:r w:rsidR="00940B1C" w:rsidRPr="00D23BE0">
        <w:rPr>
          <w:rFonts w:ascii="Cambria" w:hAnsi="Cambria" w:cs="Times New Roman"/>
        </w:rPr>
        <w:t xml:space="preserve"> diverse and they speak twelve</w:t>
      </w:r>
      <w:r w:rsidRPr="00D23BE0">
        <w:rPr>
          <w:rFonts w:ascii="Cambria" w:hAnsi="Cambria" w:cs="Times New Roman"/>
        </w:rPr>
        <w:t xml:space="preserve"> different langu</w:t>
      </w:r>
      <w:r w:rsidR="00EE1FDC" w:rsidRPr="00D23BE0">
        <w:rPr>
          <w:rFonts w:ascii="Cambria" w:hAnsi="Cambria" w:cs="Times New Roman"/>
        </w:rPr>
        <w:t>ages in their homes.  68</w:t>
      </w:r>
      <w:r w:rsidRPr="00D23BE0">
        <w:rPr>
          <w:rFonts w:ascii="Cambria" w:hAnsi="Cambria" w:cs="Times New Roman"/>
        </w:rPr>
        <w:t xml:space="preserve"> percent identify </w:t>
      </w:r>
      <w:r w:rsidR="00526CAD" w:rsidRPr="00D23BE0">
        <w:rPr>
          <w:rFonts w:ascii="Cambria" w:hAnsi="Cambria" w:cs="Times New Roman"/>
        </w:rPr>
        <w:t xml:space="preserve">their race </w:t>
      </w:r>
      <w:r w:rsidRPr="00D23BE0">
        <w:rPr>
          <w:rFonts w:ascii="Cambria" w:hAnsi="Cambria" w:cs="Times New Roman"/>
        </w:rPr>
        <w:t>as Black</w:t>
      </w:r>
      <w:r w:rsidR="000823B4" w:rsidRPr="00D23BE0">
        <w:rPr>
          <w:rFonts w:ascii="Cambria" w:hAnsi="Cambria" w:cs="Times New Roman"/>
        </w:rPr>
        <w:t xml:space="preserve"> or African American</w:t>
      </w:r>
      <w:r w:rsidRPr="00D23BE0">
        <w:rPr>
          <w:rFonts w:ascii="Cambria" w:hAnsi="Cambria" w:cs="Times New Roman"/>
        </w:rPr>
        <w:t>.  Within that group identifying as Black</w:t>
      </w:r>
      <w:r w:rsidR="000823B4" w:rsidRPr="00D23BE0">
        <w:rPr>
          <w:rFonts w:ascii="Cambria" w:hAnsi="Cambria" w:cs="Times New Roman"/>
        </w:rPr>
        <w:t xml:space="preserve"> or African American</w:t>
      </w:r>
      <w:r w:rsidRPr="00D23BE0">
        <w:rPr>
          <w:rFonts w:ascii="Cambria" w:hAnsi="Cambria" w:cs="Times New Roman"/>
        </w:rPr>
        <w:t>, the largest majority of students are of Somali heritage, followed by African-American</w:t>
      </w:r>
      <w:r w:rsidR="000823B4" w:rsidRPr="00D23BE0">
        <w:rPr>
          <w:rFonts w:ascii="Cambria" w:hAnsi="Cambria" w:cs="Times New Roman"/>
        </w:rPr>
        <w:t xml:space="preserve"> (or Black American)</w:t>
      </w:r>
      <w:r w:rsidRPr="00D23BE0">
        <w:rPr>
          <w:rFonts w:ascii="Cambria" w:hAnsi="Cambria" w:cs="Times New Roman"/>
        </w:rPr>
        <w:t>, Oromo, and West African.  Within the group that identifies as White</w:t>
      </w:r>
      <w:r w:rsidR="000823B4" w:rsidRPr="00D23BE0">
        <w:rPr>
          <w:rFonts w:ascii="Cambria" w:hAnsi="Cambria" w:cs="Times New Roman"/>
        </w:rPr>
        <w:t>, which was 15 percent</w:t>
      </w:r>
      <w:r w:rsidR="00EE1FDC" w:rsidRPr="00D23BE0">
        <w:rPr>
          <w:rFonts w:ascii="Cambria" w:hAnsi="Cambria" w:cs="Times New Roman"/>
        </w:rPr>
        <w:t xml:space="preserve"> of the student</w:t>
      </w:r>
      <w:r w:rsidR="000823B4" w:rsidRPr="00D23BE0">
        <w:rPr>
          <w:rFonts w:ascii="Cambria" w:hAnsi="Cambria" w:cs="Times New Roman"/>
        </w:rPr>
        <w:t xml:space="preserve"> body in 2019-20</w:t>
      </w:r>
      <w:r w:rsidRPr="00D23BE0">
        <w:rPr>
          <w:rFonts w:ascii="Cambria" w:hAnsi="Cambria" w:cs="Times New Roman"/>
        </w:rPr>
        <w:t xml:space="preserve">, </w:t>
      </w:r>
      <w:r w:rsidR="000823B4" w:rsidRPr="00D23BE0">
        <w:rPr>
          <w:rFonts w:ascii="Cambria" w:hAnsi="Cambria" w:cs="Times New Roman"/>
        </w:rPr>
        <w:t>87</w:t>
      </w:r>
      <w:r w:rsidR="00EE1FDC" w:rsidRPr="00D23BE0">
        <w:rPr>
          <w:rFonts w:ascii="Cambria" w:hAnsi="Cambria" w:cs="Times New Roman"/>
        </w:rPr>
        <w:t xml:space="preserve"> percent</w:t>
      </w:r>
      <w:r w:rsidRPr="00D23BE0">
        <w:rPr>
          <w:rFonts w:ascii="Cambria" w:hAnsi="Cambria" w:cs="Times New Roman"/>
        </w:rPr>
        <w:t xml:space="preserve"> of those families are from the Middle East or North Africa</w:t>
      </w:r>
      <w:r w:rsidR="00EE1FDC" w:rsidRPr="00D23BE0">
        <w:rPr>
          <w:rFonts w:ascii="Cambria" w:hAnsi="Cambria" w:cs="Times New Roman"/>
        </w:rPr>
        <w:t xml:space="preserve">.  </w:t>
      </w:r>
      <w:r w:rsidRPr="00D23BE0">
        <w:rPr>
          <w:rFonts w:ascii="Cambria" w:hAnsi="Cambria" w:cs="Times New Roman"/>
        </w:rPr>
        <w:t xml:space="preserve">Within the group identifying as Hispanic, </w:t>
      </w:r>
      <w:r w:rsidR="00EE1FDC" w:rsidRPr="00D23BE0">
        <w:rPr>
          <w:rFonts w:ascii="Cambria" w:hAnsi="Cambria" w:cs="Times New Roman"/>
        </w:rPr>
        <w:t xml:space="preserve">which is 13 percent of our student population, </w:t>
      </w:r>
      <w:r w:rsidRPr="00D23BE0">
        <w:rPr>
          <w:rFonts w:ascii="Cambria" w:hAnsi="Cambria" w:cs="Times New Roman"/>
        </w:rPr>
        <w:t xml:space="preserve">those families </w:t>
      </w:r>
      <w:r w:rsidR="000823B4" w:rsidRPr="00D23BE0">
        <w:rPr>
          <w:rFonts w:ascii="Cambria" w:hAnsi="Cambria" w:cs="Times New Roman"/>
        </w:rPr>
        <w:t xml:space="preserve">originally </w:t>
      </w:r>
      <w:r w:rsidRPr="00D23BE0">
        <w:rPr>
          <w:rFonts w:ascii="Cambria" w:hAnsi="Cambria" w:cs="Times New Roman"/>
        </w:rPr>
        <w:t>come prima</w:t>
      </w:r>
      <w:r w:rsidR="00940B1C" w:rsidRPr="00D23BE0">
        <w:rPr>
          <w:rFonts w:ascii="Cambria" w:hAnsi="Cambria" w:cs="Times New Roman"/>
        </w:rPr>
        <w:t>rily from Ecuador or Mexico.  60</w:t>
      </w:r>
      <w:r w:rsidRPr="00D23BE0">
        <w:rPr>
          <w:rFonts w:ascii="Cambria" w:hAnsi="Cambria" w:cs="Times New Roman"/>
        </w:rPr>
        <w:t xml:space="preserve"> percent of our students live in the</w:t>
      </w:r>
      <w:r w:rsidR="00EE1FDC" w:rsidRPr="00D23BE0">
        <w:rPr>
          <w:rFonts w:ascii="Cambria" w:hAnsi="Cambria" w:cs="Times New Roman"/>
        </w:rPr>
        <w:t xml:space="preserve"> city of Minneapolis, with just under</w:t>
      </w:r>
      <w:r w:rsidRPr="00D23BE0">
        <w:rPr>
          <w:rFonts w:ascii="Cambria" w:hAnsi="Cambria" w:cs="Times New Roman"/>
        </w:rPr>
        <w:t xml:space="preserve"> half of</w:t>
      </w:r>
      <w:r w:rsidR="00EE1FDC" w:rsidRPr="00D23BE0">
        <w:rPr>
          <w:rFonts w:ascii="Cambria" w:hAnsi="Cambria" w:cs="Times New Roman"/>
        </w:rPr>
        <w:t xml:space="preserve"> the Minneapolis residents liv</w:t>
      </w:r>
      <w:r w:rsidRPr="00D23BE0">
        <w:rPr>
          <w:rFonts w:ascii="Cambria" w:hAnsi="Cambria" w:cs="Times New Roman"/>
        </w:rPr>
        <w:t xml:space="preserve">ing in our home of Northeast Minneapolis, and other large contingents from North and South Minneapolis. </w:t>
      </w:r>
      <w:r w:rsidR="00940B1C" w:rsidRPr="00D23BE0">
        <w:rPr>
          <w:rFonts w:ascii="Cambria" w:hAnsi="Cambria" w:cs="Times New Roman"/>
        </w:rPr>
        <w:t xml:space="preserve"> O</w:t>
      </w:r>
      <w:r w:rsidR="003823C3" w:rsidRPr="00D23BE0">
        <w:rPr>
          <w:rFonts w:ascii="Cambria" w:hAnsi="Cambria" w:cs="Times New Roman"/>
        </w:rPr>
        <w:t xml:space="preserve">ur non-Minneapolis residents </w:t>
      </w:r>
      <w:r w:rsidRPr="00D23BE0">
        <w:rPr>
          <w:rFonts w:ascii="Cambria" w:hAnsi="Cambria" w:cs="Times New Roman"/>
        </w:rPr>
        <w:t xml:space="preserve">are concentrated primarily in Columbia Heights, but </w:t>
      </w:r>
      <w:r w:rsidR="00940B1C" w:rsidRPr="00D23BE0">
        <w:rPr>
          <w:rFonts w:ascii="Cambria" w:hAnsi="Cambria" w:cs="Times New Roman"/>
        </w:rPr>
        <w:t xml:space="preserve">large and growing groups of students live in Brooklyn Park/Brooklyn Center, and Fridley.  </w:t>
      </w:r>
      <w:r w:rsidRPr="00D23BE0">
        <w:rPr>
          <w:rFonts w:ascii="Cambria" w:hAnsi="Cambria" w:cs="Times New Roman"/>
        </w:rPr>
        <w:t>The demographic diversity of our student populatio</w:t>
      </w:r>
      <w:r w:rsidR="00D73476" w:rsidRPr="00D23BE0">
        <w:rPr>
          <w:rFonts w:ascii="Cambria" w:hAnsi="Cambria" w:cs="Times New Roman"/>
        </w:rPr>
        <w:t>n continued to grow in our six</w:t>
      </w:r>
      <w:r w:rsidR="00DD6429" w:rsidRPr="00D23BE0">
        <w:rPr>
          <w:rFonts w:ascii="Cambria" w:hAnsi="Cambria" w:cs="Times New Roman"/>
        </w:rPr>
        <w:t>th</w:t>
      </w:r>
      <w:r w:rsidRPr="00D23BE0">
        <w:rPr>
          <w:rFonts w:ascii="Cambria" w:hAnsi="Cambria" w:cs="Times New Roman"/>
        </w:rPr>
        <w:t xml:space="preserve"> school year.  </w:t>
      </w:r>
      <w:r w:rsidR="00D73476" w:rsidRPr="00D23BE0">
        <w:rPr>
          <w:rFonts w:ascii="Cambria" w:hAnsi="Cambria" w:cs="Times New Roman"/>
        </w:rPr>
        <w:t>As in 2018-19, there continued</w:t>
      </w:r>
      <w:r w:rsidR="00940B1C" w:rsidRPr="00D23BE0">
        <w:rPr>
          <w:rFonts w:ascii="Cambria" w:hAnsi="Cambria" w:cs="Times New Roman"/>
        </w:rPr>
        <w:t xml:space="preserve"> to be</w:t>
      </w:r>
      <w:r w:rsidRPr="00D23BE0">
        <w:rPr>
          <w:rFonts w:ascii="Cambria" w:hAnsi="Cambria" w:cs="Times New Roman"/>
        </w:rPr>
        <w:t xml:space="preserve"> no single ethnic majority</w:t>
      </w:r>
      <w:r w:rsidR="00DD6429" w:rsidRPr="00D23BE0">
        <w:rPr>
          <w:rFonts w:ascii="Cambria" w:hAnsi="Cambria" w:cs="Times New Roman"/>
        </w:rPr>
        <w:t xml:space="preserve"> in our school</w:t>
      </w:r>
      <w:r w:rsidRPr="00D23BE0">
        <w:rPr>
          <w:rFonts w:ascii="Cambria" w:hAnsi="Cambria" w:cs="Times New Roman"/>
        </w:rPr>
        <w:t xml:space="preserve">.  </w:t>
      </w:r>
    </w:p>
    <w:p w14:paraId="3A816D69" w14:textId="77777777" w:rsidR="006E2389" w:rsidRPr="00D23BE0" w:rsidRDefault="006E2389" w:rsidP="00F06724">
      <w:pPr>
        <w:rPr>
          <w:rFonts w:ascii="Cambria" w:hAnsi="Cambria" w:cs="Times New Roman"/>
          <w:b/>
          <w:u w:val="single"/>
        </w:rPr>
      </w:pPr>
    </w:p>
    <w:p w14:paraId="124F1CB4" w14:textId="77777777" w:rsidR="006E2389" w:rsidRPr="00D23BE0" w:rsidRDefault="006E2389" w:rsidP="00F06724">
      <w:pPr>
        <w:rPr>
          <w:rFonts w:ascii="Cambria" w:hAnsi="Cambria" w:cs="Times New Roman"/>
          <w:b/>
          <w:u w:val="single"/>
        </w:rPr>
      </w:pPr>
    </w:p>
    <w:p w14:paraId="000CEAC7"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III. Student Attrition:</w:t>
      </w:r>
    </w:p>
    <w:p w14:paraId="0A978F6A" w14:textId="77777777" w:rsidR="006E2389" w:rsidRPr="00D23BE0" w:rsidRDefault="006E2389" w:rsidP="00F06724">
      <w:pPr>
        <w:rPr>
          <w:rFonts w:ascii="Cambria" w:hAnsi="Cambria" w:cs="Times New Roman"/>
          <w:b/>
          <w:u w:val="single"/>
        </w:rPr>
      </w:pPr>
    </w:p>
    <w:p w14:paraId="7365950C" w14:textId="14B610AD" w:rsidR="006E2389" w:rsidRPr="00D23BE0" w:rsidRDefault="0052142B" w:rsidP="00F06724">
      <w:pPr>
        <w:rPr>
          <w:rFonts w:ascii="Cambria" w:hAnsi="Cambria" w:cs="Times New Roman"/>
        </w:rPr>
      </w:pPr>
      <w:r w:rsidRPr="00D23BE0">
        <w:rPr>
          <w:rFonts w:ascii="Cambria" w:hAnsi="Cambria" w:cs="Times New Roman"/>
        </w:rPr>
        <w:tab/>
        <w:t>From the end of the 2019-20</w:t>
      </w:r>
      <w:r w:rsidR="006E2389" w:rsidRPr="00D23BE0">
        <w:rPr>
          <w:rFonts w:ascii="Cambria" w:hAnsi="Cambria" w:cs="Times New Roman"/>
        </w:rPr>
        <w:t xml:space="preserve"> school year to the start o</w:t>
      </w:r>
      <w:r w:rsidRPr="00D23BE0">
        <w:rPr>
          <w:rFonts w:ascii="Cambria" w:hAnsi="Cambria" w:cs="Times New Roman"/>
        </w:rPr>
        <w:t>f the 2020-21</w:t>
      </w:r>
      <w:r w:rsidR="006E2389" w:rsidRPr="00D23BE0">
        <w:rPr>
          <w:rFonts w:ascii="Cambria" w:hAnsi="Cambria" w:cs="Times New Roman"/>
        </w:rPr>
        <w:t xml:space="preserve"> school year we were able to determine the following data on student attrition/retention:</w:t>
      </w:r>
    </w:p>
    <w:p w14:paraId="1B13D60E" w14:textId="5172E883" w:rsidR="006E2389" w:rsidRPr="00D23BE0" w:rsidRDefault="0052142B"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Students who finished the 2019-20</w:t>
      </w:r>
      <w:r w:rsidR="006E2389" w:rsidRPr="00D23BE0">
        <w:rPr>
          <w:rFonts w:ascii="Cambria" w:hAnsi="Cambria" w:cs="Times New Roman"/>
        </w:rPr>
        <w:t xml:space="preserve"> school year: </w:t>
      </w:r>
      <w:r w:rsidRPr="00D23BE0">
        <w:rPr>
          <w:rFonts w:ascii="Cambria" w:hAnsi="Cambria" w:cs="Times New Roman"/>
        </w:rPr>
        <w:t>385</w:t>
      </w:r>
    </w:p>
    <w:p w14:paraId="0424DD10" w14:textId="16C4B82D" w:rsidR="0052142B" w:rsidRPr="00D23BE0" w:rsidRDefault="0052142B"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8</w:t>
      </w:r>
      <w:r w:rsidRPr="00D23BE0">
        <w:rPr>
          <w:rFonts w:ascii="Cambria" w:hAnsi="Cambria" w:cs="Times New Roman"/>
          <w:vertAlign w:val="superscript"/>
        </w:rPr>
        <w:t>th</w:t>
      </w:r>
      <w:r w:rsidRPr="00D23BE0">
        <w:rPr>
          <w:rFonts w:ascii="Cambria" w:hAnsi="Cambria" w:cs="Times New Roman"/>
        </w:rPr>
        <w:t xml:space="preserve"> graders who graduated in </w:t>
      </w:r>
      <w:r w:rsidR="004414C8">
        <w:rPr>
          <w:rFonts w:ascii="Cambria" w:hAnsi="Cambria" w:cs="Times New Roman"/>
        </w:rPr>
        <w:t>2019-</w:t>
      </w:r>
      <w:r w:rsidRPr="00D23BE0">
        <w:rPr>
          <w:rFonts w:ascii="Cambria" w:hAnsi="Cambria" w:cs="Times New Roman"/>
        </w:rPr>
        <w:t>20</w:t>
      </w:r>
      <w:r w:rsidR="004414C8">
        <w:rPr>
          <w:rFonts w:ascii="Cambria" w:hAnsi="Cambria" w:cs="Times New Roman"/>
        </w:rPr>
        <w:t xml:space="preserve"> school year</w:t>
      </w:r>
      <w:r w:rsidRPr="00D23BE0">
        <w:rPr>
          <w:rFonts w:ascii="Cambria" w:hAnsi="Cambria" w:cs="Times New Roman"/>
        </w:rPr>
        <w:t>: 31</w:t>
      </w:r>
    </w:p>
    <w:p w14:paraId="63079FB1" w14:textId="684397D6" w:rsidR="006E2389" w:rsidRPr="00D23BE0" w:rsidRDefault="0052142B"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Current 2020-21 enrollment: 375</w:t>
      </w:r>
    </w:p>
    <w:p w14:paraId="36862384" w14:textId="3B096538"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Students who ar</w:t>
      </w:r>
      <w:r w:rsidR="00A12D07" w:rsidRPr="00D23BE0">
        <w:rPr>
          <w:rFonts w:ascii="Cambria" w:hAnsi="Cambria" w:cs="Times New Roman"/>
        </w:rPr>
        <w:t>e new to the school for the 20</w:t>
      </w:r>
      <w:r w:rsidR="004414C8">
        <w:rPr>
          <w:rFonts w:ascii="Cambria" w:hAnsi="Cambria" w:cs="Times New Roman"/>
        </w:rPr>
        <w:t>20-21</w:t>
      </w:r>
      <w:r w:rsidRPr="00D23BE0">
        <w:rPr>
          <w:rFonts w:ascii="Cambria" w:hAnsi="Cambria" w:cs="Times New Roman"/>
        </w:rPr>
        <w:t xml:space="preserve"> school year: </w:t>
      </w:r>
      <w:r w:rsidR="0058187D" w:rsidRPr="00D23BE0">
        <w:rPr>
          <w:rFonts w:ascii="Cambria" w:hAnsi="Cambria" w:cs="Times New Roman"/>
        </w:rPr>
        <w:t>68</w:t>
      </w:r>
      <w:r w:rsidR="0052142B" w:rsidRPr="00D23BE0">
        <w:rPr>
          <w:rFonts w:ascii="Cambria" w:hAnsi="Cambria" w:cs="Times New Roman"/>
        </w:rPr>
        <w:t xml:space="preserve"> (35</w:t>
      </w:r>
      <w:r w:rsidRPr="00D23BE0">
        <w:rPr>
          <w:rFonts w:ascii="Cambria" w:hAnsi="Cambria" w:cs="Times New Roman"/>
        </w:rPr>
        <w:t xml:space="preserve"> in Kindergarten)</w:t>
      </w:r>
    </w:p>
    <w:p w14:paraId="530D4D1A" w14:textId="07142475"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Students who returned f</w:t>
      </w:r>
      <w:r w:rsidR="004414C8">
        <w:rPr>
          <w:rFonts w:ascii="Cambria" w:hAnsi="Cambria" w:cs="Times New Roman"/>
        </w:rPr>
        <w:t>or the 2020-21</w:t>
      </w:r>
      <w:r w:rsidR="0058187D" w:rsidRPr="00D23BE0">
        <w:rPr>
          <w:rFonts w:ascii="Cambria" w:hAnsi="Cambria" w:cs="Times New Roman"/>
        </w:rPr>
        <w:t xml:space="preserve"> school year:  307</w:t>
      </w:r>
      <w:r w:rsidRPr="00D23BE0">
        <w:rPr>
          <w:rFonts w:ascii="Cambria" w:hAnsi="Cambria" w:cs="Times New Roman"/>
        </w:rPr>
        <w:t xml:space="preserve"> </w:t>
      </w:r>
    </w:p>
    <w:p w14:paraId="4053C998" w14:textId="21FD5D89"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 xml:space="preserve">Students who did NOT return </w:t>
      </w:r>
      <w:r w:rsidR="004414C8">
        <w:rPr>
          <w:rFonts w:ascii="Cambria" w:hAnsi="Cambria" w:cs="Times New Roman"/>
        </w:rPr>
        <w:t>for the 2020-21</w:t>
      </w:r>
      <w:r w:rsidR="0058187D" w:rsidRPr="00D23BE0">
        <w:rPr>
          <w:rFonts w:ascii="Cambria" w:hAnsi="Cambria" w:cs="Times New Roman"/>
        </w:rPr>
        <w:t xml:space="preserve"> school year: 47 (this number does not include 8</w:t>
      </w:r>
      <w:r w:rsidR="0058187D" w:rsidRPr="00D23BE0">
        <w:rPr>
          <w:rFonts w:ascii="Cambria" w:hAnsi="Cambria" w:cs="Times New Roman"/>
          <w:vertAlign w:val="superscript"/>
        </w:rPr>
        <w:t>th</w:t>
      </w:r>
      <w:r w:rsidR="0058187D" w:rsidRPr="00D23BE0">
        <w:rPr>
          <w:rFonts w:ascii="Cambria" w:hAnsi="Cambria" w:cs="Times New Roman"/>
        </w:rPr>
        <w:t xml:space="preserve"> graders who graduated in 2020)</w:t>
      </w:r>
    </w:p>
    <w:p w14:paraId="69699C51" w14:textId="486395E2"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Percentag</w:t>
      </w:r>
      <w:r w:rsidR="0058187D" w:rsidRPr="00D23BE0">
        <w:rPr>
          <w:rFonts w:ascii="Cambria" w:hAnsi="Cambria" w:cs="Times New Roman"/>
        </w:rPr>
        <w:t>e of students who returned: 86</w:t>
      </w:r>
      <w:r w:rsidR="005732C7" w:rsidRPr="00D23BE0">
        <w:rPr>
          <w:rFonts w:ascii="Cambria" w:hAnsi="Cambria" w:cs="Times New Roman"/>
        </w:rPr>
        <w:t>.7</w:t>
      </w:r>
      <w:r w:rsidRPr="00D23BE0">
        <w:rPr>
          <w:rFonts w:ascii="Cambria" w:hAnsi="Cambria" w:cs="Times New Roman"/>
        </w:rPr>
        <w:t xml:space="preserve">% </w:t>
      </w:r>
    </w:p>
    <w:p w14:paraId="139EAFF0" w14:textId="036D82A9"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 xml:space="preserve">Percentage of students who did </w:t>
      </w:r>
      <w:r w:rsidRPr="00D23BE0">
        <w:rPr>
          <w:rFonts w:ascii="Cambria" w:hAnsi="Cambria" w:cs="Times New Roman"/>
          <w:i/>
        </w:rPr>
        <w:t xml:space="preserve">not </w:t>
      </w:r>
      <w:r w:rsidRPr="00D23BE0">
        <w:rPr>
          <w:rFonts w:ascii="Cambria" w:hAnsi="Cambria" w:cs="Times New Roman"/>
        </w:rPr>
        <w:t>retur</w:t>
      </w:r>
      <w:r w:rsidR="004414C8">
        <w:rPr>
          <w:rFonts w:ascii="Cambria" w:hAnsi="Cambria" w:cs="Times New Roman"/>
        </w:rPr>
        <w:t>n (2020-21</w:t>
      </w:r>
      <w:r w:rsidR="006914D8" w:rsidRPr="00D23BE0">
        <w:rPr>
          <w:rFonts w:ascii="Cambria" w:hAnsi="Cambria" w:cs="Times New Roman"/>
        </w:rPr>
        <w:t xml:space="preserve"> attrition r</w:t>
      </w:r>
      <w:r w:rsidR="0058187D" w:rsidRPr="00D23BE0">
        <w:rPr>
          <w:rFonts w:ascii="Cambria" w:hAnsi="Cambria" w:cs="Times New Roman"/>
        </w:rPr>
        <w:t>ate): 13</w:t>
      </w:r>
      <w:r w:rsidR="006914D8" w:rsidRPr="00D23BE0">
        <w:rPr>
          <w:rFonts w:ascii="Cambria" w:hAnsi="Cambria" w:cs="Times New Roman"/>
        </w:rPr>
        <w:t>.3</w:t>
      </w:r>
      <w:r w:rsidRPr="00D23BE0">
        <w:rPr>
          <w:rFonts w:ascii="Cambria" w:hAnsi="Cambria" w:cs="Times New Roman"/>
        </w:rPr>
        <w:t>%</w:t>
      </w:r>
    </w:p>
    <w:p w14:paraId="3A4468B8" w14:textId="6D722E89" w:rsidR="0058187D" w:rsidRPr="00D23BE0" w:rsidRDefault="0058187D"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2019-20 attrition rate: 24.3%</w:t>
      </w:r>
    </w:p>
    <w:p w14:paraId="43CDEA77" w14:textId="4DA89E43" w:rsidR="00875CC5" w:rsidRPr="00D23BE0" w:rsidRDefault="00875CC5"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2018-19 attrition rate: 14.7%</w:t>
      </w:r>
    </w:p>
    <w:p w14:paraId="49D03BDD" w14:textId="77777777"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2017-18 attrition rate: 15.0%</w:t>
      </w:r>
    </w:p>
    <w:p w14:paraId="54957788" w14:textId="77777777"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 xml:space="preserve">2016-17 attrition rate: 16.8% </w:t>
      </w:r>
    </w:p>
    <w:p w14:paraId="05178BFA" w14:textId="77777777" w:rsidR="006E2389" w:rsidRPr="00D23BE0" w:rsidRDefault="006E2389" w:rsidP="00F06724">
      <w:pPr>
        <w:pStyle w:val="ListParagraph"/>
        <w:numPr>
          <w:ilvl w:val="0"/>
          <w:numId w:val="2"/>
        </w:numPr>
        <w:spacing w:after="0" w:line="240" w:lineRule="auto"/>
        <w:rPr>
          <w:rFonts w:ascii="Cambria" w:hAnsi="Cambria" w:cs="Times New Roman"/>
        </w:rPr>
      </w:pPr>
      <w:r w:rsidRPr="00D23BE0">
        <w:rPr>
          <w:rFonts w:ascii="Cambria" w:hAnsi="Cambria" w:cs="Times New Roman"/>
        </w:rPr>
        <w:t xml:space="preserve">2015-16 attrition rate: 22.8% </w:t>
      </w:r>
    </w:p>
    <w:p w14:paraId="6DE90490" w14:textId="77777777" w:rsidR="00E06ABD" w:rsidRPr="00D23BE0" w:rsidRDefault="00E06ABD" w:rsidP="00F06724">
      <w:pPr>
        <w:ind w:firstLine="720"/>
        <w:rPr>
          <w:rFonts w:ascii="Cambria" w:hAnsi="Cambria" w:cs="Times New Roman"/>
        </w:rPr>
      </w:pPr>
    </w:p>
    <w:p w14:paraId="7361BB0D" w14:textId="41781E93" w:rsidR="006E2389" w:rsidRPr="00D23BE0" w:rsidRDefault="00E06ABD" w:rsidP="0058187D">
      <w:pPr>
        <w:ind w:firstLine="720"/>
        <w:rPr>
          <w:rFonts w:ascii="Cambria" w:hAnsi="Cambria" w:cs="Times New Roman"/>
        </w:rPr>
      </w:pPr>
      <w:r w:rsidRPr="00D23BE0">
        <w:rPr>
          <w:rFonts w:ascii="Cambria" w:hAnsi="Cambria" w:cs="Times New Roman"/>
        </w:rPr>
        <w:t xml:space="preserve">No lower than </w:t>
      </w:r>
      <w:r w:rsidR="006E2389" w:rsidRPr="00D23BE0">
        <w:rPr>
          <w:rFonts w:ascii="Cambria" w:hAnsi="Cambria" w:cs="Times New Roman"/>
        </w:rPr>
        <w:t>85 percent student retention (continuous enrollment) is a goal in our authori</w:t>
      </w:r>
      <w:r w:rsidR="00C24CF6" w:rsidRPr="00D23BE0">
        <w:rPr>
          <w:rFonts w:ascii="Cambria" w:hAnsi="Cambria" w:cs="Times New Roman"/>
        </w:rPr>
        <w:t xml:space="preserve">zer contract.  </w:t>
      </w:r>
      <w:r w:rsidR="0058187D" w:rsidRPr="00D23BE0">
        <w:rPr>
          <w:rFonts w:ascii="Cambria" w:hAnsi="Cambria" w:cs="Times New Roman"/>
        </w:rPr>
        <w:t>We met this goal from the end of the 2019-20 school year to the start of the 2020-21 school year.  Our at</w:t>
      </w:r>
      <w:r w:rsidR="0081125B" w:rsidRPr="00D23BE0">
        <w:rPr>
          <w:rFonts w:ascii="Cambria" w:hAnsi="Cambria" w:cs="Times New Roman"/>
        </w:rPr>
        <w:t>trition rate from the end of the</w:t>
      </w:r>
      <w:r w:rsidR="0058187D" w:rsidRPr="00D23BE0">
        <w:rPr>
          <w:rFonts w:ascii="Cambria" w:hAnsi="Cambria" w:cs="Times New Roman"/>
        </w:rPr>
        <w:t xml:space="preserve"> 2018-19 school year to the start of the 2019-20 school year was 24.3%, so this year was a large improvement from last year. </w:t>
      </w:r>
    </w:p>
    <w:p w14:paraId="0751DBA3" w14:textId="77777777" w:rsidR="006E2389" w:rsidRPr="00D23BE0" w:rsidRDefault="006E2389" w:rsidP="00F06724">
      <w:pPr>
        <w:rPr>
          <w:rFonts w:ascii="Cambria" w:hAnsi="Cambria" w:cs="Times New Roman"/>
          <w:b/>
          <w:u w:val="single"/>
        </w:rPr>
      </w:pPr>
    </w:p>
    <w:p w14:paraId="6A639DB5" w14:textId="77777777" w:rsidR="006E2389" w:rsidRPr="00D23BE0" w:rsidRDefault="006E2389" w:rsidP="00F06724">
      <w:pPr>
        <w:rPr>
          <w:rFonts w:ascii="Cambria" w:hAnsi="Cambria" w:cs="Times New Roman"/>
          <w:b/>
          <w:u w:val="single"/>
        </w:rPr>
      </w:pPr>
    </w:p>
    <w:p w14:paraId="0AA60A04"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IV. Governance and Management/Administration:</w:t>
      </w:r>
    </w:p>
    <w:p w14:paraId="1EDAE617" w14:textId="77777777" w:rsidR="006E2389" w:rsidRPr="00D23BE0" w:rsidRDefault="006E2389" w:rsidP="00F06724">
      <w:pPr>
        <w:rPr>
          <w:rFonts w:ascii="Cambria" w:hAnsi="Cambria" w:cs="Times New Roman"/>
          <w:b/>
          <w:u w:val="single"/>
        </w:rPr>
      </w:pPr>
    </w:p>
    <w:p w14:paraId="4EB9C165" w14:textId="005D8D8A" w:rsidR="006E2389" w:rsidRPr="00D23BE0" w:rsidRDefault="00A74053" w:rsidP="00A74053">
      <w:pPr>
        <w:ind w:firstLine="720"/>
        <w:rPr>
          <w:rFonts w:ascii="Cambria" w:hAnsi="Cambria" w:cs="Times New Roman"/>
        </w:rPr>
      </w:pPr>
      <w:r w:rsidRPr="00D23BE0">
        <w:rPr>
          <w:rFonts w:ascii="Cambria" w:hAnsi="Cambria" w:cs="Times New Roman"/>
        </w:rPr>
        <w:t>We held our fif</w:t>
      </w:r>
      <w:r w:rsidR="00D141D7" w:rsidRPr="00D23BE0">
        <w:rPr>
          <w:rFonts w:ascii="Cambria" w:hAnsi="Cambria" w:cs="Times New Roman"/>
        </w:rPr>
        <w:t>th</w:t>
      </w:r>
      <w:r w:rsidR="006E2389" w:rsidRPr="00D23BE0">
        <w:rPr>
          <w:rFonts w:ascii="Cambria" w:hAnsi="Cambria" w:cs="Times New Roman"/>
        </w:rPr>
        <w:t xml:space="preserve"> round of</w:t>
      </w:r>
      <w:r w:rsidRPr="00D23BE0">
        <w:rPr>
          <w:rFonts w:ascii="Cambria" w:hAnsi="Cambria" w:cs="Times New Roman"/>
        </w:rPr>
        <w:t xml:space="preserve"> board elections in June of 2020</w:t>
      </w:r>
      <w:r w:rsidR="00BB2C59" w:rsidRPr="00D23BE0">
        <w:rPr>
          <w:rFonts w:ascii="Cambria" w:hAnsi="Cambria" w:cs="Times New Roman"/>
        </w:rPr>
        <w:t xml:space="preserve">.  This resulted in the </w:t>
      </w:r>
      <w:r w:rsidR="006E2389" w:rsidRPr="00D23BE0">
        <w:rPr>
          <w:rFonts w:ascii="Cambria" w:hAnsi="Cambria" w:cs="Times New Roman"/>
        </w:rPr>
        <w:t xml:space="preserve">election of </w:t>
      </w:r>
      <w:r w:rsidRPr="00D23BE0">
        <w:rPr>
          <w:rFonts w:ascii="Cambria" w:hAnsi="Cambria" w:cs="Times New Roman"/>
        </w:rPr>
        <w:t>one</w:t>
      </w:r>
      <w:r w:rsidR="00BB2C59" w:rsidRPr="00D23BE0">
        <w:rPr>
          <w:rFonts w:ascii="Cambria" w:hAnsi="Cambria" w:cs="Times New Roman"/>
        </w:rPr>
        <w:t xml:space="preserve"> new</w:t>
      </w:r>
      <w:r w:rsidRPr="00D23BE0">
        <w:rPr>
          <w:rFonts w:ascii="Cambria" w:hAnsi="Cambria" w:cs="Times New Roman"/>
        </w:rPr>
        <w:t xml:space="preserve"> board member</w:t>
      </w:r>
      <w:r w:rsidR="00BB2C59" w:rsidRPr="00D23BE0">
        <w:rPr>
          <w:rFonts w:ascii="Cambria" w:hAnsi="Cambria" w:cs="Times New Roman"/>
        </w:rPr>
        <w:t xml:space="preserve">, </w:t>
      </w:r>
      <w:r w:rsidRPr="00D23BE0">
        <w:rPr>
          <w:rFonts w:ascii="Cambria" w:hAnsi="Cambria" w:cs="Times New Roman"/>
        </w:rPr>
        <w:t>amanda jagdeo</w:t>
      </w:r>
      <w:r w:rsidR="006E2389" w:rsidRPr="00D23BE0">
        <w:rPr>
          <w:rFonts w:ascii="Cambria" w:hAnsi="Cambria" w:cs="Times New Roman"/>
        </w:rPr>
        <w:t xml:space="preserve">. </w:t>
      </w:r>
      <w:r w:rsidRPr="00D23BE0">
        <w:rPr>
          <w:rFonts w:ascii="Cambria" w:hAnsi="Cambria" w:cs="Times New Roman"/>
        </w:rPr>
        <w:t xml:space="preserve"> This addition</w:t>
      </w:r>
      <w:r w:rsidR="006E2389" w:rsidRPr="00D23BE0">
        <w:rPr>
          <w:rFonts w:ascii="Cambria" w:hAnsi="Cambria" w:cs="Times New Roman"/>
        </w:rPr>
        <w:t xml:space="preserve"> left our board with the following composition:</w:t>
      </w:r>
    </w:p>
    <w:p w14:paraId="473D0CA5" w14:textId="77777777" w:rsidR="006E2389" w:rsidRPr="00D23BE0" w:rsidRDefault="006E2389" w:rsidP="00F06724">
      <w:pPr>
        <w:rPr>
          <w:rFonts w:ascii="Cambria" w:hAnsi="Cambria" w:cs="Times New Roman"/>
        </w:rPr>
      </w:pPr>
    </w:p>
    <w:p w14:paraId="0C1ADE53" w14:textId="77777777" w:rsidR="006E2389" w:rsidRPr="00D23BE0" w:rsidRDefault="006E2389" w:rsidP="00F06724">
      <w:pPr>
        <w:rPr>
          <w:rFonts w:ascii="Cambria" w:hAnsi="Cambria" w:cs="Times New Roman"/>
        </w:rPr>
      </w:pPr>
      <w:r w:rsidRPr="00D23BE0">
        <w:rPr>
          <w:rFonts w:ascii="Cambria" w:hAnsi="Cambria" w:cs="Times New Roman"/>
        </w:rPr>
        <w:t>Courtney Carter – Board Treasurer, Community Member</w:t>
      </w:r>
    </w:p>
    <w:p w14:paraId="7DCFDB75" w14:textId="77777777" w:rsidR="006E2389" w:rsidRPr="00D23BE0" w:rsidRDefault="004414C8" w:rsidP="00F06724">
      <w:pPr>
        <w:rPr>
          <w:rFonts w:ascii="Cambria" w:hAnsi="Cambria" w:cs="Times New Roman"/>
        </w:rPr>
      </w:pPr>
      <w:hyperlink r:id="rId15" w:history="1">
        <w:r w:rsidR="006E2389" w:rsidRPr="00D23BE0">
          <w:rPr>
            <w:rStyle w:val="Hyperlink"/>
            <w:rFonts w:ascii="Cambria" w:hAnsi="Cambria" w:cs="Times New Roman"/>
          </w:rPr>
          <w:t>courtneytcarter@gmail.com</w:t>
        </w:r>
      </w:hyperlink>
    </w:p>
    <w:p w14:paraId="2A231862" w14:textId="77777777" w:rsidR="006E2389" w:rsidRPr="00D23BE0" w:rsidRDefault="006E2389" w:rsidP="00F06724">
      <w:pPr>
        <w:rPr>
          <w:rFonts w:ascii="Cambria" w:hAnsi="Cambria" w:cs="Times New Roman"/>
        </w:rPr>
      </w:pPr>
      <w:r w:rsidRPr="00D23BE0">
        <w:rPr>
          <w:rFonts w:ascii="Cambria" w:hAnsi="Cambria" w:cs="Times New Roman"/>
        </w:rPr>
        <w:t>612-644-0743</w:t>
      </w:r>
    </w:p>
    <w:p w14:paraId="1F6B2B44" w14:textId="77777777" w:rsidR="006E2389" w:rsidRPr="00D23BE0" w:rsidRDefault="006E2389" w:rsidP="00F06724">
      <w:pPr>
        <w:rPr>
          <w:rFonts w:ascii="Cambria" w:hAnsi="Cambria" w:cs="Times New Roman"/>
        </w:rPr>
      </w:pPr>
      <w:r w:rsidRPr="00D23BE0">
        <w:rPr>
          <w:rFonts w:ascii="Cambria" w:hAnsi="Cambria" w:cs="Times New Roman"/>
        </w:rPr>
        <w:t>Founding Board Member: April 2013 to present</w:t>
      </w:r>
    </w:p>
    <w:p w14:paraId="6D678400" w14:textId="77777777" w:rsidR="006E2389" w:rsidRPr="00D23BE0" w:rsidRDefault="006E2389" w:rsidP="00F06724">
      <w:pPr>
        <w:rPr>
          <w:rFonts w:ascii="Cambria" w:hAnsi="Cambria" w:cs="Times New Roman"/>
        </w:rPr>
      </w:pPr>
    </w:p>
    <w:p w14:paraId="373FEBF6" w14:textId="14C9B186" w:rsidR="006E2389" w:rsidRPr="00D23BE0" w:rsidRDefault="006E2389" w:rsidP="00F06724">
      <w:pPr>
        <w:rPr>
          <w:rFonts w:ascii="Cambria" w:hAnsi="Cambria" w:cs="Times New Roman"/>
        </w:rPr>
      </w:pPr>
      <w:r w:rsidRPr="00D23BE0">
        <w:rPr>
          <w:rFonts w:ascii="Cambria" w:hAnsi="Cambria" w:cs="Times New Roman"/>
        </w:rPr>
        <w:t>Jessica Waletski –</w:t>
      </w:r>
      <w:r w:rsidR="00BB2C59" w:rsidRPr="00D23BE0">
        <w:rPr>
          <w:rFonts w:ascii="Cambria" w:hAnsi="Cambria" w:cs="Times New Roman"/>
        </w:rPr>
        <w:t xml:space="preserve"> </w:t>
      </w:r>
      <w:r w:rsidRPr="00D23BE0">
        <w:rPr>
          <w:rFonts w:ascii="Cambria" w:hAnsi="Cambria" w:cs="Times New Roman"/>
        </w:rPr>
        <w:t>Parent</w:t>
      </w:r>
      <w:r w:rsidR="00A74053" w:rsidRPr="00D23BE0">
        <w:rPr>
          <w:rFonts w:ascii="Cambria" w:hAnsi="Cambria" w:cs="Times New Roman"/>
        </w:rPr>
        <w:t>. Board Chair</w:t>
      </w:r>
    </w:p>
    <w:p w14:paraId="2A4C0EDD" w14:textId="77777777" w:rsidR="006E2389" w:rsidRPr="00D23BE0" w:rsidRDefault="004414C8" w:rsidP="00F06724">
      <w:pPr>
        <w:rPr>
          <w:rFonts w:ascii="Cambria" w:hAnsi="Cambria" w:cs="Times New Roman"/>
        </w:rPr>
      </w:pPr>
      <w:hyperlink r:id="rId16" w:history="1">
        <w:r w:rsidR="006E2389" w:rsidRPr="00D23BE0">
          <w:rPr>
            <w:rStyle w:val="Hyperlink"/>
            <w:rFonts w:ascii="Cambria" w:hAnsi="Cambria" w:cs="Times New Roman"/>
          </w:rPr>
          <w:t>Jmwalet1@hotmail.com</w:t>
        </w:r>
      </w:hyperlink>
    </w:p>
    <w:p w14:paraId="42E30D9A" w14:textId="77777777" w:rsidR="006E2389" w:rsidRPr="00D23BE0" w:rsidRDefault="006E2389" w:rsidP="00F06724">
      <w:pPr>
        <w:rPr>
          <w:rFonts w:ascii="Cambria" w:hAnsi="Cambria" w:cs="Times New Roman"/>
        </w:rPr>
      </w:pPr>
      <w:r w:rsidRPr="00D23BE0">
        <w:rPr>
          <w:rFonts w:ascii="Cambria" w:hAnsi="Cambria" w:cs="Times New Roman"/>
        </w:rPr>
        <w:t>763-607-4685</w:t>
      </w:r>
    </w:p>
    <w:p w14:paraId="1B8D9434" w14:textId="77777777" w:rsidR="006E2389" w:rsidRPr="00D23BE0" w:rsidRDefault="006E2389" w:rsidP="00F06724">
      <w:pPr>
        <w:rPr>
          <w:rFonts w:ascii="Cambria" w:hAnsi="Cambria" w:cs="Times New Roman"/>
        </w:rPr>
      </w:pPr>
      <w:r w:rsidRPr="00D23BE0">
        <w:rPr>
          <w:rFonts w:ascii="Cambria" w:hAnsi="Cambria" w:cs="Times New Roman"/>
        </w:rPr>
        <w:t>Board Member: June 2017 to present</w:t>
      </w:r>
    </w:p>
    <w:p w14:paraId="217B5EC4" w14:textId="77777777" w:rsidR="006E2389" w:rsidRPr="00D23BE0" w:rsidRDefault="006E2389" w:rsidP="00F06724">
      <w:pPr>
        <w:rPr>
          <w:rFonts w:ascii="Cambria" w:hAnsi="Cambria" w:cs="Times New Roman"/>
        </w:rPr>
      </w:pPr>
    </w:p>
    <w:p w14:paraId="14EF50CF" w14:textId="1C52B59A" w:rsidR="006E2389" w:rsidRPr="00D23BE0" w:rsidRDefault="00A74053" w:rsidP="00F06724">
      <w:pPr>
        <w:rPr>
          <w:rFonts w:ascii="Cambria" w:hAnsi="Cambria" w:cs="Times New Roman"/>
        </w:rPr>
      </w:pPr>
      <w:r w:rsidRPr="00D23BE0">
        <w:rPr>
          <w:rFonts w:ascii="Cambria" w:hAnsi="Cambria" w:cs="Times New Roman"/>
        </w:rPr>
        <w:t>Joanna Schneider – Board Member</w:t>
      </w:r>
      <w:r w:rsidR="006E2389" w:rsidRPr="00D23BE0">
        <w:rPr>
          <w:rFonts w:ascii="Cambria" w:hAnsi="Cambria" w:cs="Times New Roman"/>
        </w:rPr>
        <w:t>, Teacher</w:t>
      </w:r>
    </w:p>
    <w:p w14:paraId="3BFBD33E" w14:textId="77777777" w:rsidR="006E2389" w:rsidRPr="00D23BE0" w:rsidRDefault="004414C8" w:rsidP="00F06724">
      <w:pPr>
        <w:rPr>
          <w:rFonts w:ascii="Cambria" w:hAnsi="Cambria" w:cs="Times New Roman"/>
        </w:rPr>
      </w:pPr>
      <w:hyperlink r:id="rId17" w:history="1">
        <w:r w:rsidR="006E2389" w:rsidRPr="00D23BE0">
          <w:rPr>
            <w:rStyle w:val="Hyperlink"/>
            <w:rFonts w:ascii="Cambria" w:hAnsi="Cambria" w:cs="Times New Roman"/>
          </w:rPr>
          <w:t>boardchair@northeastcollegeprep.org</w:t>
        </w:r>
      </w:hyperlink>
    </w:p>
    <w:p w14:paraId="46E3B449" w14:textId="77777777" w:rsidR="006E2389" w:rsidRPr="00D23BE0" w:rsidRDefault="006E2389" w:rsidP="00F06724">
      <w:pPr>
        <w:rPr>
          <w:rFonts w:ascii="Cambria" w:hAnsi="Cambria" w:cs="Times New Roman"/>
        </w:rPr>
      </w:pPr>
      <w:r w:rsidRPr="00D23BE0">
        <w:rPr>
          <w:rFonts w:ascii="Cambria" w:hAnsi="Cambria" w:cs="Times New Roman"/>
        </w:rPr>
        <w:t>715-212-8406</w:t>
      </w:r>
    </w:p>
    <w:p w14:paraId="2888284B" w14:textId="77777777" w:rsidR="006E2389" w:rsidRPr="00D23BE0" w:rsidRDefault="006E2389" w:rsidP="00F06724">
      <w:pPr>
        <w:rPr>
          <w:rFonts w:ascii="Cambria" w:hAnsi="Cambria" w:cs="Times New Roman"/>
        </w:rPr>
      </w:pPr>
      <w:r w:rsidRPr="00D23BE0">
        <w:rPr>
          <w:rFonts w:ascii="Cambria" w:hAnsi="Cambria" w:cs="Times New Roman"/>
        </w:rPr>
        <w:t>Board Member: September 2014 to present</w:t>
      </w:r>
    </w:p>
    <w:p w14:paraId="5BA744E7" w14:textId="77777777" w:rsidR="006E2389" w:rsidRPr="00D23BE0" w:rsidRDefault="006E2389" w:rsidP="00F06724">
      <w:pPr>
        <w:rPr>
          <w:rFonts w:ascii="Cambria" w:hAnsi="Cambria" w:cs="Times New Roman"/>
        </w:rPr>
      </w:pPr>
    </w:p>
    <w:p w14:paraId="3B0B4277" w14:textId="1AB22D67" w:rsidR="006E2389" w:rsidRPr="00D23BE0" w:rsidRDefault="006E2389" w:rsidP="00F06724">
      <w:pPr>
        <w:rPr>
          <w:rFonts w:ascii="Cambria" w:hAnsi="Cambria" w:cs="Times New Roman"/>
        </w:rPr>
      </w:pPr>
      <w:r w:rsidRPr="00D23BE0">
        <w:rPr>
          <w:rFonts w:ascii="Cambria" w:hAnsi="Cambria" w:cs="Times New Roman"/>
        </w:rPr>
        <w:t>Bill Graves –</w:t>
      </w:r>
      <w:r w:rsidR="00A74053" w:rsidRPr="00D23BE0">
        <w:rPr>
          <w:rFonts w:ascii="Cambria" w:hAnsi="Cambria" w:cs="Times New Roman"/>
        </w:rPr>
        <w:t xml:space="preserve"> Finance Committee Chair</w:t>
      </w:r>
      <w:r w:rsidRPr="00D23BE0">
        <w:rPr>
          <w:rFonts w:ascii="Cambria" w:hAnsi="Cambria" w:cs="Times New Roman"/>
        </w:rPr>
        <w:t>, Community Member</w:t>
      </w:r>
    </w:p>
    <w:p w14:paraId="3A0192F7" w14:textId="77777777" w:rsidR="006E2389" w:rsidRPr="00D23BE0" w:rsidRDefault="004414C8" w:rsidP="00F06724">
      <w:pPr>
        <w:rPr>
          <w:rFonts w:ascii="Cambria" w:hAnsi="Cambria" w:cs="Times New Roman"/>
        </w:rPr>
      </w:pPr>
      <w:hyperlink r:id="rId18" w:history="1">
        <w:r w:rsidR="006E2389" w:rsidRPr="00D23BE0">
          <w:rPr>
            <w:rStyle w:val="Hyperlink"/>
            <w:rFonts w:ascii="Cambria" w:hAnsi="Cambria" w:cs="Times New Roman"/>
          </w:rPr>
          <w:t>boardgovernance@northeastcollegeprep.org</w:t>
        </w:r>
      </w:hyperlink>
    </w:p>
    <w:p w14:paraId="696FEF5C" w14:textId="77777777" w:rsidR="006E2389" w:rsidRPr="00D23BE0" w:rsidRDefault="006E2389" w:rsidP="00F06724">
      <w:pPr>
        <w:rPr>
          <w:rFonts w:ascii="Cambria" w:hAnsi="Cambria" w:cs="Times New Roman"/>
        </w:rPr>
      </w:pPr>
      <w:r w:rsidRPr="00D23BE0">
        <w:rPr>
          <w:rFonts w:ascii="Cambria" w:hAnsi="Cambria" w:cs="Times New Roman"/>
        </w:rPr>
        <w:t>612-743-5879</w:t>
      </w:r>
    </w:p>
    <w:p w14:paraId="063E9044" w14:textId="77777777" w:rsidR="006E2389" w:rsidRPr="00D23BE0" w:rsidRDefault="006E2389" w:rsidP="00F06724">
      <w:pPr>
        <w:rPr>
          <w:rFonts w:ascii="Cambria" w:hAnsi="Cambria" w:cs="Times New Roman"/>
        </w:rPr>
      </w:pPr>
      <w:r w:rsidRPr="00D23BE0">
        <w:rPr>
          <w:rFonts w:ascii="Cambria" w:hAnsi="Cambria" w:cs="Times New Roman"/>
        </w:rPr>
        <w:t>Board Member: June 2016 to present</w:t>
      </w:r>
    </w:p>
    <w:p w14:paraId="61DBCB65" w14:textId="77777777" w:rsidR="00D141D7" w:rsidRPr="00D23BE0" w:rsidRDefault="00D141D7" w:rsidP="00F06724">
      <w:pPr>
        <w:rPr>
          <w:rFonts w:ascii="Cambria" w:hAnsi="Cambria" w:cs="Times New Roman"/>
        </w:rPr>
      </w:pPr>
    </w:p>
    <w:p w14:paraId="2DF3C1C0" w14:textId="7E804A5F" w:rsidR="00D141D7" w:rsidRPr="00D23BE0" w:rsidRDefault="00D141D7" w:rsidP="00F06724">
      <w:pPr>
        <w:rPr>
          <w:rFonts w:ascii="Cambria" w:hAnsi="Cambria" w:cs="Times New Roman"/>
        </w:rPr>
      </w:pPr>
      <w:r w:rsidRPr="00D23BE0">
        <w:rPr>
          <w:rFonts w:ascii="Cambria" w:hAnsi="Cambria" w:cs="Times New Roman"/>
        </w:rPr>
        <w:t xml:space="preserve">Josh Crosson – </w:t>
      </w:r>
      <w:r w:rsidR="00A74053" w:rsidRPr="00D23BE0">
        <w:rPr>
          <w:rFonts w:ascii="Cambria" w:hAnsi="Cambria" w:cs="Times New Roman"/>
        </w:rPr>
        <w:t xml:space="preserve">Governance Committee Chair, </w:t>
      </w:r>
      <w:r w:rsidRPr="00D23BE0">
        <w:rPr>
          <w:rFonts w:ascii="Cambria" w:hAnsi="Cambria" w:cs="Times New Roman"/>
        </w:rPr>
        <w:t>Community Member</w:t>
      </w:r>
    </w:p>
    <w:p w14:paraId="612144A3" w14:textId="1A0C38CB" w:rsidR="00D141D7" w:rsidRPr="00D23BE0" w:rsidRDefault="004414C8" w:rsidP="00F06724">
      <w:pPr>
        <w:rPr>
          <w:rFonts w:ascii="Cambria" w:hAnsi="Cambria"/>
        </w:rPr>
      </w:pPr>
      <w:hyperlink r:id="rId19" w:history="1">
        <w:r w:rsidR="00D141D7" w:rsidRPr="00D23BE0">
          <w:rPr>
            <w:rStyle w:val="Hyperlink"/>
            <w:rFonts w:ascii="Cambria" w:hAnsi="Cambria"/>
          </w:rPr>
          <w:t>jcrosson@edalliesmn.org</w:t>
        </w:r>
      </w:hyperlink>
    </w:p>
    <w:p w14:paraId="2ABF77F3" w14:textId="21215931" w:rsidR="00D141D7" w:rsidRPr="00D23BE0" w:rsidRDefault="00D141D7" w:rsidP="00F06724">
      <w:pPr>
        <w:rPr>
          <w:rFonts w:ascii="Cambria" w:hAnsi="Cambria" w:cs="Times New Roman"/>
        </w:rPr>
      </w:pPr>
      <w:r w:rsidRPr="00D23BE0">
        <w:rPr>
          <w:rFonts w:ascii="Cambria" w:hAnsi="Cambria" w:cs="Times New Roman"/>
        </w:rPr>
        <w:t>202-957-2677</w:t>
      </w:r>
    </w:p>
    <w:p w14:paraId="0E697322" w14:textId="76B9B4DF" w:rsidR="00D141D7" w:rsidRPr="00D23BE0" w:rsidRDefault="00D141D7" w:rsidP="00F06724">
      <w:pPr>
        <w:rPr>
          <w:rFonts w:ascii="Cambria" w:hAnsi="Cambria" w:cs="Times New Roman"/>
        </w:rPr>
      </w:pPr>
      <w:r w:rsidRPr="00D23BE0">
        <w:rPr>
          <w:rFonts w:ascii="Cambria" w:hAnsi="Cambria" w:cs="Times New Roman"/>
        </w:rPr>
        <w:t>Board Member: June 2019 to present</w:t>
      </w:r>
    </w:p>
    <w:p w14:paraId="37C1964E" w14:textId="77777777" w:rsidR="00D141D7" w:rsidRPr="00D23BE0" w:rsidRDefault="00D141D7" w:rsidP="00F06724">
      <w:pPr>
        <w:rPr>
          <w:rFonts w:ascii="Cambria" w:hAnsi="Cambria" w:cs="Times New Roman"/>
        </w:rPr>
      </w:pPr>
    </w:p>
    <w:p w14:paraId="34D1B109" w14:textId="5EDAB27C" w:rsidR="00D141D7" w:rsidRPr="00D23BE0" w:rsidRDefault="00D141D7" w:rsidP="00F06724">
      <w:pPr>
        <w:rPr>
          <w:rFonts w:ascii="Cambria" w:hAnsi="Cambria" w:cs="Times New Roman"/>
        </w:rPr>
      </w:pPr>
      <w:r w:rsidRPr="00D23BE0">
        <w:rPr>
          <w:rFonts w:ascii="Cambria" w:hAnsi="Cambria" w:cs="Times New Roman"/>
        </w:rPr>
        <w:t xml:space="preserve">Scott Murphy – </w:t>
      </w:r>
      <w:r w:rsidR="00A74053" w:rsidRPr="00D23BE0">
        <w:rPr>
          <w:rFonts w:ascii="Cambria" w:hAnsi="Cambria" w:cs="Times New Roman"/>
        </w:rPr>
        <w:t xml:space="preserve">Board Member, </w:t>
      </w:r>
      <w:r w:rsidRPr="00D23BE0">
        <w:rPr>
          <w:rFonts w:ascii="Cambria" w:hAnsi="Cambria" w:cs="Times New Roman"/>
        </w:rPr>
        <w:t>Community Member</w:t>
      </w:r>
    </w:p>
    <w:p w14:paraId="6B81874D" w14:textId="62C5B222" w:rsidR="00D141D7" w:rsidRPr="00D23BE0" w:rsidRDefault="004414C8" w:rsidP="00F06724">
      <w:pPr>
        <w:rPr>
          <w:rFonts w:ascii="Cambria" w:hAnsi="Cambria"/>
        </w:rPr>
      </w:pPr>
      <w:hyperlink r:id="rId20" w:history="1">
        <w:r w:rsidR="00D141D7" w:rsidRPr="00D23BE0">
          <w:rPr>
            <w:rStyle w:val="Hyperlink"/>
            <w:rFonts w:ascii="Cambria" w:hAnsi="Cambria"/>
          </w:rPr>
          <w:t>scott.murphy@aperioinc.net</w:t>
        </w:r>
      </w:hyperlink>
    </w:p>
    <w:p w14:paraId="6330776D" w14:textId="6B304993" w:rsidR="00D141D7" w:rsidRPr="00D23BE0" w:rsidRDefault="00D141D7" w:rsidP="00F06724">
      <w:pPr>
        <w:rPr>
          <w:rFonts w:ascii="Cambria" w:hAnsi="Cambria" w:cs="Times New Roman"/>
        </w:rPr>
      </w:pPr>
      <w:r w:rsidRPr="00D23BE0">
        <w:rPr>
          <w:rFonts w:ascii="Cambria" w:hAnsi="Cambria" w:cs="Times New Roman"/>
        </w:rPr>
        <w:t>858-337-6072</w:t>
      </w:r>
    </w:p>
    <w:p w14:paraId="55628483" w14:textId="77777777" w:rsidR="00D141D7" w:rsidRPr="00D23BE0" w:rsidRDefault="00D141D7" w:rsidP="00F06724">
      <w:pPr>
        <w:rPr>
          <w:rFonts w:ascii="Cambria" w:hAnsi="Cambria" w:cs="Times New Roman"/>
        </w:rPr>
      </w:pPr>
      <w:r w:rsidRPr="00D23BE0">
        <w:rPr>
          <w:rFonts w:ascii="Cambria" w:hAnsi="Cambria" w:cs="Times New Roman"/>
        </w:rPr>
        <w:t>Board Member: June 2019 to present</w:t>
      </w:r>
    </w:p>
    <w:p w14:paraId="36836A4A" w14:textId="77777777" w:rsidR="00D141D7" w:rsidRPr="00D23BE0" w:rsidRDefault="00D141D7" w:rsidP="00F06724">
      <w:pPr>
        <w:rPr>
          <w:rFonts w:ascii="Cambria" w:hAnsi="Cambria" w:cs="Times New Roman"/>
        </w:rPr>
      </w:pPr>
    </w:p>
    <w:p w14:paraId="669ACF85" w14:textId="4D89194C" w:rsidR="00D141D7" w:rsidRPr="00D23BE0" w:rsidRDefault="00D141D7" w:rsidP="00F06724">
      <w:pPr>
        <w:rPr>
          <w:rFonts w:ascii="Cambria" w:hAnsi="Cambria" w:cs="Times New Roman"/>
        </w:rPr>
      </w:pPr>
      <w:r w:rsidRPr="00D23BE0">
        <w:rPr>
          <w:rFonts w:ascii="Cambria" w:hAnsi="Cambria" w:cs="Times New Roman"/>
        </w:rPr>
        <w:t xml:space="preserve">Whitney McKinley – </w:t>
      </w:r>
      <w:r w:rsidR="00A74053" w:rsidRPr="00D23BE0">
        <w:rPr>
          <w:rFonts w:ascii="Cambria" w:hAnsi="Cambria" w:cs="Times New Roman"/>
        </w:rPr>
        <w:t xml:space="preserve">Academic Committee Chair, </w:t>
      </w:r>
      <w:r w:rsidRPr="00D23BE0">
        <w:rPr>
          <w:rFonts w:ascii="Cambria" w:hAnsi="Cambria" w:cs="Times New Roman"/>
        </w:rPr>
        <w:t>Teacher</w:t>
      </w:r>
    </w:p>
    <w:p w14:paraId="5C17FFA6" w14:textId="37BFF234" w:rsidR="00D141D7" w:rsidRPr="00D23BE0" w:rsidRDefault="004414C8" w:rsidP="00F06724">
      <w:pPr>
        <w:rPr>
          <w:rFonts w:ascii="Cambria" w:hAnsi="Cambria"/>
        </w:rPr>
      </w:pPr>
      <w:hyperlink r:id="rId21" w:history="1">
        <w:r w:rsidR="00D141D7" w:rsidRPr="00D23BE0">
          <w:rPr>
            <w:rStyle w:val="Hyperlink"/>
            <w:rFonts w:ascii="Cambria" w:hAnsi="Cambria"/>
          </w:rPr>
          <w:t>wmckinley@northeastcollegeprep.org</w:t>
        </w:r>
      </w:hyperlink>
    </w:p>
    <w:p w14:paraId="1FB77772" w14:textId="001B5EA8" w:rsidR="00D141D7" w:rsidRPr="00D23BE0" w:rsidRDefault="00BB2C59" w:rsidP="00F06724">
      <w:pPr>
        <w:rPr>
          <w:rFonts w:ascii="Cambria" w:hAnsi="Cambria" w:cs="Times New Roman"/>
        </w:rPr>
      </w:pPr>
      <w:r w:rsidRPr="00D23BE0">
        <w:rPr>
          <w:rFonts w:ascii="Cambria" w:hAnsi="Cambria" w:cs="Times New Roman"/>
        </w:rPr>
        <w:t>312-375-5129</w:t>
      </w:r>
    </w:p>
    <w:p w14:paraId="5C6E18B8" w14:textId="77777777" w:rsidR="00D141D7" w:rsidRPr="00D23BE0" w:rsidRDefault="00D141D7" w:rsidP="00F06724">
      <w:pPr>
        <w:rPr>
          <w:rFonts w:ascii="Cambria" w:hAnsi="Cambria" w:cs="Times New Roman"/>
        </w:rPr>
      </w:pPr>
      <w:r w:rsidRPr="00D23BE0">
        <w:rPr>
          <w:rFonts w:ascii="Cambria" w:hAnsi="Cambria" w:cs="Times New Roman"/>
        </w:rPr>
        <w:t>Board Member: June 2019 to present</w:t>
      </w:r>
    </w:p>
    <w:p w14:paraId="5067F1E7" w14:textId="77777777" w:rsidR="00A74053" w:rsidRPr="00D23BE0" w:rsidRDefault="00A74053" w:rsidP="00F06724">
      <w:pPr>
        <w:rPr>
          <w:rFonts w:ascii="Cambria" w:hAnsi="Cambria" w:cs="Times New Roman"/>
        </w:rPr>
      </w:pPr>
    </w:p>
    <w:p w14:paraId="341CDDD7" w14:textId="25618B56" w:rsidR="00A74053" w:rsidRPr="00D23BE0" w:rsidRDefault="00A74053" w:rsidP="00A74053">
      <w:pPr>
        <w:rPr>
          <w:rFonts w:ascii="Cambria" w:hAnsi="Cambria" w:cs="Times New Roman"/>
        </w:rPr>
      </w:pPr>
      <w:r w:rsidRPr="00D23BE0">
        <w:rPr>
          <w:rFonts w:ascii="Cambria" w:hAnsi="Cambria" w:cs="Times New Roman"/>
        </w:rPr>
        <w:t>amanda jagdeo – Board Member, Teacher</w:t>
      </w:r>
    </w:p>
    <w:p w14:paraId="52775001" w14:textId="724F56F5" w:rsidR="00A74053" w:rsidRPr="00D23BE0" w:rsidRDefault="005A11DC" w:rsidP="00A74053">
      <w:pPr>
        <w:rPr>
          <w:rFonts w:ascii="Cambria" w:hAnsi="Cambria"/>
        </w:rPr>
      </w:pPr>
      <w:hyperlink r:id="rId22" w:history="1">
        <w:r w:rsidRPr="00764F92">
          <w:rPr>
            <w:rStyle w:val="Hyperlink"/>
            <w:rFonts w:ascii="Cambria" w:hAnsi="Cambria"/>
          </w:rPr>
          <w:t>ajagdeo@northeastcollegeprep.org</w:t>
        </w:r>
      </w:hyperlink>
    </w:p>
    <w:p w14:paraId="46451A78" w14:textId="59842A85" w:rsidR="00A74053" w:rsidRPr="00D23BE0" w:rsidRDefault="005A11DC" w:rsidP="00A74053">
      <w:pPr>
        <w:rPr>
          <w:rFonts w:ascii="Cambria" w:hAnsi="Cambria" w:cs="Times New Roman"/>
        </w:rPr>
      </w:pPr>
      <w:r>
        <w:rPr>
          <w:rFonts w:ascii="Cambria" w:hAnsi="Cambria" w:cs="Times New Roman"/>
        </w:rPr>
        <w:t>651-983-5901</w:t>
      </w:r>
    </w:p>
    <w:p w14:paraId="64153AD8" w14:textId="51FB7BDF" w:rsidR="00A74053" w:rsidRPr="00D23BE0" w:rsidRDefault="00A74053" w:rsidP="00A74053">
      <w:pPr>
        <w:rPr>
          <w:rFonts w:ascii="Cambria" w:hAnsi="Cambria" w:cs="Times New Roman"/>
        </w:rPr>
      </w:pPr>
      <w:r w:rsidRPr="00D23BE0">
        <w:rPr>
          <w:rFonts w:ascii="Cambria" w:hAnsi="Cambria" w:cs="Times New Roman"/>
        </w:rPr>
        <w:t>Board Member: June 2020 to present</w:t>
      </w:r>
    </w:p>
    <w:p w14:paraId="3EB80176" w14:textId="77777777" w:rsidR="00A74053" w:rsidRPr="00D23BE0" w:rsidRDefault="00A74053" w:rsidP="00F06724">
      <w:pPr>
        <w:rPr>
          <w:rFonts w:ascii="Cambria" w:hAnsi="Cambria" w:cs="Times New Roman"/>
        </w:rPr>
      </w:pPr>
    </w:p>
    <w:p w14:paraId="29312D23" w14:textId="77777777" w:rsidR="006E2389" w:rsidRPr="00D23BE0" w:rsidRDefault="006E2389" w:rsidP="00F06724">
      <w:pPr>
        <w:rPr>
          <w:rFonts w:ascii="Cambria" w:hAnsi="Cambria" w:cs="Times New Roman"/>
        </w:rPr>
      </w:pPr>
    </w:p>
    <w:p w14:paraId="5E9D668A" w14:textId="200B8987" w:rsidR="006E2389" w:rsidRPr="00D23BE0" w:rsidRDefault="006E2389" w:rsidP="00F06724">
      <w:pPr>
        <w:widowControl w:val="0"/>
        <w:autoSpaceDE w:val="0"/>
        <w:autoSpaceDN w:val="0"/>
        <w:adjustRightInd w:val="0"/>
        <w:rPr>
          <w:rFonts w:ascii="Cambria" w:hAnsi="Cambria" w:cs="Times"/>
        </w:rPr>
      </w:pPr>
      <w:r w:rsidRPr="00D23BE0">
        <w:rPr>
          <w:rFonts w:ascii="Cambria" w:hAnsi="Cambria" w:cs="Times New Roman"/>
        </w:rPr>
        <w:t xml:space="preserve">The board members bring a wide range of skills and experiences, including legal, financial, fundraising, </w:t>
      </w:r>
      <w:r w:rsidR="00BB2C59" w:rsidRPr="00D23BE0">
        <w:rPr>
          <w:rFonts w:ascii="Cambria" w:hAnsi="Cambria" w:cs="Times New Roman"/>
        </w:rPr>
        <w:t xml:space="preserve">marketing, teaching, school leadership, </w:t>
      </w:r>
      <w:r w:rsidRPr="00D23BE0">
        <w:rPr>
          <w:rFonts w:ascii="Cambria" w:hAnsi="Cambria" w:cs="Times New Roman"/>
        </w:rPr>
        <w:t xml:space="preserve">and previous charter school board experience. </w:t>
      </w:r>
    </w:p>
    <w:p w14:paraId="6235FF7F" w14:textId="77777777" w:rsidR="00E06ABD" w:rsidRPr="00D23BE0" w:rsidRDefault="00E06ABD" w:rsidP="00F06724">
      <w:pPr>
        <w:rPr>
          <w:rFonts w:ascii="Cambria" w:hAnsi="Cambria" w:cs="Times New Roman"/>
          <w:b/>
          <w:u w:val="single"/>
        </w:rPr>
      </w:pPr>
    </w:p>
    <w:p w14:paraId="4C9792D6" w14:textId="77777777" w:rsidR="00E06ABD" w:rsidRPr="00D23BE0" w:rsidRDefault="00E06ABD" w:rsidP="00F06724">
      <w:pPr>
        <w:rPr>
          <w:rFonts w:ascii="Cambria" w:hAnsi="Cambria" w:cs="Times New Roman"/>
          <w:b/>
          <w:u w:val="single"/>
        </w:rPr>
      </w:pPr>
    </w:p>
    <w:p w14:paraId="57739944"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V. Board Member Training:</w:t>
      </w:r>
    </w:p>
    <w:p w14:paraId="08CBBD71" w14:textId="77777777" w:rsidR="006E2389" w:rsidRPr="00D23BE0" w:rsidRDefault="006E2389" w:rsidP="00F06724">
      <w:pPr>
        <w:rPr>
          <w:rFonts w:ascii="Cambria" w:hAnsi="Cambria" w:cs="Times New Roman"/>
          <w:b/>
          <w:u w:val="single"/>
        </w:rPr>
      </w:pPr>
    </w:p>
    <w:p w14:paraId="0B2F5592" w14:textId="5A9BEB24" w:rsidR="006E2389" w:rsidRPr="00D23BE0" w:rsidRDefault="006E2389" w:rsidP="00F06724">
      <w:pPr>
        <w:rPr>
          <w:rFonts w:ascii="Cambria" w:hAnsi="Cambria" w:cs="Times New Roman"/>
        </w:rPr>
      </w:pPr>
      <w:r w:rsidRPr="00D23BE0">
        <w:rPr>
          <w:rFonts w:ascii="Cambria" w:hAnsi="Cambria" w:cs="Times New Roman"/>
        </w:rPr>
        <w:tab/>
        <w:t>Our board members continue to take advantage of charter school board training opportunities in order to better equip themselves to perform the duties of a high quality charte</w:t>
      </w:r>
      <w:r w:rsidR="00A74053" w:rsidRPr="00D23BE0">
        <w:rPr>
          <w:rFonts w:ascii="Cambria" w:hAnsi="Cambria" w:cs="Times New Roman"/>
        </w:rPr>
        <w:t>r school board.  Over the 20</w:t>
      </w:r>
      <w:r w:rsidR="003C0B68" w:rsidRPr="00D23BE0">
        <w:rPr>
          <w:rFonts w:ascii="Cambria" w:hAnsi="Cambria" w:cs="Times New Roman"/>
        </w:rPr>
        <w:t>19</w:t>
      </w:r>
      <w:r w:rsidR="003279FA">
        <w:rPr>
          <w:rFonts w:ascii="Cambria" w:hAnsi="Cambria" w:cs="Times New Roman"/>
        </w:rPr>
        <w:t>-20</w:t>
      </w:r>
      <w:r w:rsidRPr="00D23BE0">
        <w:rPr>
          <w:rFonts w:ascii="Cambria" w:hAnsi="Cambria" w:cs="Times New Roman"/>
        </w:rPr>
        <w:t xml:space="preserve"> school year, the following board training sessions were </w:t>
      </w:r>
      <w:r w:rsidR="009B785B" w:rsidRPr="00D23BE0">
        <w:rPr>
          <w:rFonts w:ascii="Cambria" w:hAnsi="Cambria" w:cs="Times New Roman"/>
        </w:rPr>
        <w:t>attended by board members</w:t>
      </w:r>
      <w:r w:rsidRPr="00D23BE0">
        <w:rPr>
          <w:rFonts w:ascii="Cambria" w:hAnsi="Cambria" w:cs="Times New Roman"/>
        </w:rPr>
        <w:t>:</w:t>
      </w:r>
    </w:p>
    <w:p w14:paraId="31F27A63" w14:textId="69405730" w:rsidR="006E2389" w:rsidRPr="00D23BE0" w:rsidRDefault="009B785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Data Practices and Record Retention, offered by Minnesota Association of</w:t>
      </w:r>
      <w:r w:rsidR="00142C1B" w:rsidRPr="00D23BE0">
        <w:rPr>
          <w:rFonts w:ascii="Cambria" w:hAnsi="Cambria" w:cs="Times New Roman"/>
        </w:rPr>
        <w:t xml:space="preserve"> Charter Schools (Board Member Waletski </w:t>
      </w:r>
      <w:r w:rsidR="006E2389" w:rsidRPr="00D23BE0">
        <w:rPr>
          <w:rFonts w:ascii="Cambria" w:hAnsi="Cambria" w:cs="Times New Roman"/>
        </w:rPr>
        <w:t>attended)</w:t>
      </w:r>
    </w:p>
    <w:p w14:paraId="4878E7A3" w14:textId="7F7F9406" w:rsidR="009B785B" w:rsidRPr="00D23BE0" w:rsidRDefault="009B785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Financial Oversight, offered by Chart</w:t>
      </w:r>
      <w:r w:rsidR="00142C1B" w:rsidRPr="00D23BE0">
        <w:rPr>
          <w:rFonts w:ascii="Cambria" w:hAnsi="Cambria" w:cs="Times New Roman"/>
        </w:rPr>
        <w:t>er Source (Board Member Waletski</w:t>
      </w:r>
      <w:r w:rsidRPr="00D23BE0">
        <w:rPr>
          <w:rFonts w:ascii="Cambria" w:hAnsi="Cambria" w:cs="Times New Roman"/>
        </w:rPr>
        <w:t xml:space="preserve"> attended)</w:t>
      </w:r>
    </w:p>
    <w:p w14:paraId="615B3B1E" w14:textId="14B1AE7C" w:rsidR="009B785B" w:rsidRPr="00D23BE0" w:rsidRDefault="009B785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Employment Matters, offered by Chart</w:t>
      </w:r>
      <w:r w:rsidR="00142C1B" w:rsidRPr="00D23BE0">
        <w:rPr>
          <w:rFonts w:ascii="Cambria" w:hAnsi="Cambria" w:cs="Times New Roman"/>
        </w:rPr>
        <w:t>er Source (Board Member Waletski</w:t>
      </w:r>
      <w:r w:rsidRPr="00D23BE0">
        <w:rPr>
          <w:rFonts w:ascii="Cambria" w:hAnsi="Cambria" w:cs="Times New Roman"/>
        </w:rPr>
        <w:t xml:space="preserve"> attended)</w:t>
      </w:r>
    </w:p>
    <w:p w14:paraId="6C8B64D7" w14:textId="70F61378"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Everything You Need to Know about Charter School Board Policies, offered by Minnesota Association of Charter Schools (Board Member Waletski attended)</w:t>
      </w:r>
    </w:p>
    <w:p w14:paraId="6C6EC7DB" w14:textId="2B55C6A0"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Practices of High Performing Boards, offered by Charter Source (Board Member McKinley attended)</w:t>
      </w:r>
    </w:p>
    <w:p w14:paraId="726A1B77" w14:textId="54CEDA74"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Creating an Affiliated Building Company, offered by Charter Source (Board Member Waletski attended)</w:t>
      </w:r>
    </w:p>
    <w:p w14:paraId="6BAC8749" w14:textId="6619FE8B"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Top Pitfalls of Open Meeting Law, offered by Charter Source (Board Members Waletski and McKinley attended)</w:t>
      </w:r>
    </w:p>
    <w:p w14:paraId="1E9F7360" w14:textId="77FDC0E0"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Facilities Planning, offered by Charter Source (Board Member Waletski attended)</w:t>
      </w:r>
    </w:p>
    <w:p w14:paraId="2415EBA4" w14:textId="307E58BA"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Standards of Governance, offered by Great MN Schools (Board Member Schneider attended)</w:t>
      </w:r>
    </w:p>
    <w:p w14:paraId="5CDD4A75" w14:textId="232F71EC"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Academic Oversight, offered by Great MN Schools (Board Member Schneider attended)</w:t>
      </w:r>
    </w:p>
    <w:p w14:paraId="06D136C9" w14:textId="151C7F84" w:rsidR="00142C1B" w:rsidRPr="00D23BE0" w:rsidRDefault="00142C1B"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Board Management During a Crisis, offered by Great MN Schools (Board Members Waletski and Schneider attended)</w:t>
      </w:r>
    </w:p>
    <w:p w14:paraId="6E322759" w14:textId="5BCD55CD" w:rsidR="00142C1B" w:rsidRPr="00D23BE0" w:rsidRDefault="005425A1" w:rsidP="00F06724">
      <w:pPr>
        <w:pStyle w:val="ListParagraph"/>
        <w:numPr>
          <w:ilvl w:val="0"/>
          <w:numId w:val="5"/>
        </w:numPr>
        <w:spacing w:after="0" w:line="240" w:lineRule="auto"/>
        <w:rPr>
          <w:rFonts w:ascii="Cambria" w:hAnsi="Cambria" w:cs="Times New Roman"/>
        </w:rPr>
      </w:pPr>
      <w:r w:rsidRPr="00D23BE0">
        <w:rPr>
          <w:rFonts w:ascii="Cambria" w:hAnsi="Cambria" w:cs="Times New Roman"/>
        </w:rPr>
        <w:t>Governing with Equity, offered by Great MN Schools (Board Members Waletski and Schneider attended)</w:t>
      </w:r>
    </w:p>
    <w:p w14:paraId="73D73E41" w14:textId="2B55C6A0" w:rsidR="005A09AE" w:rsidRPr="00D23BE0" w:rsidRDefault="005A09AE" w:rsidP="00F06724">
      <w:pPr>
        <w:rPr>
          <w:rFonts w:ascii="Cambria" w:hAnsi="Cambria" w:cs="Times New Roman"/>
          <w:b/>
          <w:u w:val="single"/>
        </w:rPr>
      </w:pPr>
    </w:p>
    <w:p w14:paraId="237C3A87" w14:textId="77777777" w:rsidR="005A09AE" w:rsidRPr="00D23BE0" w:rsidRDefault="005A09AE" w:rsidP="00F06724">
      <w:pPr>
        <w:rPr>
          <w:rFonts w:ascii="Cambria" w:hAnsi="Cambria" w:cs="Times New Roman"/>
          <w:b/>
          <w:u w:val="single"/>
        </w:rPr>
      </w:pPr>
    </w:p>
    <w:p w14:paraId="64261B32" w14:textId="77777777" w:rsidR="00142C1B" w:rsidRPr="00D23BE0" w:rsidRDefault="00142C1B" w:rsidP="00F06724">
      <w:pPr>
        <w:rPr>
          <w:rFonts w:ascii="Cambria" w:hAnsi="Cambria" w:cs="Times New Roman"/>
          <w:b/>
          <w:u w:val="single"/>
        </w:rPr>
      </w:pPr>
    </w:p>
    <w:p w14:paraId="24EE29ED" w14:textId="77777777" w:rsidR="00142C1B" w:rsidRPr="00D23BE0" w:rsidRDefault="00142C1B" w:rsidP="00F06724">
      <w:pPr>
        <w:rPr>
          <w:rFonts w:ascii="Cambria" w:hAnsi="Cambria" w:cs="Times New Roman"/>
          <w:b/>
          <w:u w:val="single"/>
        </w:rPr>
      </w:pPr>
    </w:p>
    <w:p w14:paraId="5FCB3DFD" w14:textId="77777777" w:rsidR="00142C1B" w:rsidRPr="00D23BE0" w:rsidRDefault="00142C1B" w:rsidP="00F06724">
      <w:pPr>
        <w:rPr>
          <w:rFonts w:ascii="Cambria" w:hAnsi="Cambria" w:cs="Times New Roman"/>
          <w:b/>
          <w:u w:val="single"/>
        </w:rPr>
      </w:pPr>
    </w:p>
    <w:p w14:paraId="13160B66" w14:textId="77777777" w:rsidR="00142C1B" w:rsidRPr="00D23BE0" w:rsidRDefault="00142C1B" w:rsidP="00F06724">
      <w:pPr>
        <w:rPr>
          <w:rFonts w:ascii="Cambria" w:hAnsi="Cambria" w:cs="Times New Roman"/>
          <w:b/>
          <w:u w:val="single"/>
        </w:rPr>
      </w:pPr>
    </w:p>
    <w:p w14:paraId="4FBFFE87" w14:textId="77777777" w:rsidR="00142C1B" w:rsidRPr="00D23BE0" w:rsidRDefault="00142C1B" w:rsidP="00F06724">
      <w:pPr>
        <w:rPr>
          <w:rFonts w:ascii="Cambria" w:hAnsi="Cambria" w:cs="Times New Roman"/>
          <w:b/>
          <w:u w:val="single"/>
        </w:rPr>
      </w:pPr>
    </w:p>
    <w:p w14:paraId="13945CE8" w14:textId="77777777" w:rsidR="00142C1B" w:rsidRPr="00D23BE0" w:rsidRDefault="00142C1B" w:rsidP="00F06724">
      <w:pPr>
        <w:rPr>
          <w:rFonts w:ascii="Cambria" w:hAnsi="Cambria" w:cs="Times New Roman"/>
          <w:b/>
          <w:u w:val="single"/>
        </w:rPr>
      </w:pPr>
    </w:p>
    <w:p w14:paraId="3DBCFE48" w14:textId="77777777" w:rsidR="00142C1B" w:rsidRPr="00D23BE0" w:rsidRDefault="00142C1B" w:rsidP="00F06724">
      <w:pPr>
        <w:rPr>
          <w:rFonts w:ascii="Cambria" w:hAnsi="Cambria" w:cs="Times New Roman"/>
          <w:b/>
          <w:u w:val="single"/>
        </w:rPr>
      </w:pPr>
    </w:p>
    <w:p w14:paraId="1673ED5F" w14:textId="77777777" w:rsidR="00142C1B" w:rsidRPr="00D23BE0" w:rsidRDefault="00142C1B" w:rsidP="00F06724">
      <w:pPr>
        <w:rPr>
          <w:rFonts w:ascii="Cambria" w:hAnsi="Cambria" w:cs="Times New Roman"/>
          <w:b/>
          <w:u w:val="single"/>
        </w:rPr>
      </w:pPr>
    </w:p>
    <w:p w14:paraId="7866077C" w14:textId="77777777" w:rsidR="00142C1B" w:rsidRPr="00D23BE0" w:rsidRDefault="00142C1B" w:rsidP="00F06724">
      <w:pPr>
        <w:rPr>
          <w:rFonts w:ascii="Cambria" w:hAnsi="Cambria" w:cs="Times New Roman"/>
          <w:b/>
          <w:u w:val="single"/>
        </w:rPr>
      </w:pPr>
    </w:p>
    <w:p w14:paraId="7D3A262A" w14:textId="77777777" w:rsidR="00142C1B" w:rsidRPr="00D23BE0" w:rsidRDefault="00142C1B" w:rsidP="00F06724">
      <w:pPr>
        <w:rPr>
          <w:rFonts w:ascii="Cambria" w:hAnsi="Cambria" w:cs="Times New Roman"/>
          <w:b/>
          <w:u w:val="single"/>
        </w:rPr>
      </w:pPr>
    </w:p>
    <w:p w14:paraId="3AD71EDB" w14:textId="77777777" w:rsidR="00142C1B" w:rsidRPr="00D23BE0" w:rsidRDefault="00142C1B" w:rsidP="00F06724">
      <w:pPr>
        <w:rPr>
          <w:rFonts w:ascii="Cambria" w:hAnsi="Cambria" w:cs="Times New Roman"/>
          <w:b/>
          <w:u w:val="single"/>
        </w:rPr>
      </w:pPr>
    </w:p>
    <w:p w14:paraId="69C78C4D" w14:textId="77777777" w:rsidR="00142C1B" w:rsidRPr="00D23BE0" w:rsidRDefault="00142C1B" w:rsidP="00F06724">
      <w:pPr>
        <w:rPr>
          <w:rFonts w:ascii="Cambria" w:hAnsi="Cambria" w:cs="Times New Roman"/>
          <w:b/>
          <w:u w:val="single"/>
        </w:rPr>
      </w:pPr>
    </w:p>
    <w:p w14:paraId="275E5086" w14:textId="77777777" w:rsidR="00142C1B" w:rsidRPr="00D23BE0" w:rsidRDefault="00142C1B" w:rsidP="00F06724">
      <w:pPr>
        <w:rPr>
          <w:rFonts w:ascii="Cambria" w:hAnsi="Cambria" w:cs="Times New Roman"/>
          <w:b/>
          <w:u w:val="single"/>
        </w:rPr>
      </w:pPr>
    </w:p>
    <w:p w14:paraId="6843E364" w14:textId="77777777" w:rsidR="00142C1B" w:rsidRPr="00D23BE0" w:rsidRDefault="00142C1B" w:rsidP="00F06724">
      <w:pPr>
        <w:rPr>
          <w:rFonts w:ascii="Cambria" w:hAnsi="Cambria" w:cs="Times New Roman"/>
          <w:b/>
          <w:u w:val="single"/>
        </w:rPr>
      </w:pPr>
    </w:p>
    <w:p w14:paraId="0F7774CF" w14:textId="77777777" w:rsidR="00142C1B" w:rsidRPr="00D23BE0" w:rsidRDefault="00142C1B" w:rsidP="00F06724">
      <w:pPr>
        <w:rPr>
          <w:rFonts w:ascii="Cambria" w:hAnsi="Cambria" w:cs="Times New Roman"/>
          <w:b/>
          <w:u w:val="single"/>
        </w:rPr>
      </w:pPr>
    </w:p>
    <w:p w14:paraId="74C8D7E0" w14:textId="77777777" w:rsidR="00142C1B" w:rsidRPr="00D23BE0" w:rsidRDefault="00142C1B" w:rsidP="00F06724">
      <w:pPr>
        <w:rPr>
          <w:rFonts w:ascii="Cambria" w:hAnsi="Cambria" w:cs="Times New Roman"/>
          <w:b/>
          <w:u w:val="single"/>
        </w:rPr>
      </w:pPr>
    </w:p>
    <w:p w14:paraId="580EB2CC" w14:textId="77777777" w:rsidR="00142C1B" w:rsidRPr="00D23BE0" w:rsidRDefault="00142C1B" w:rsidP="00F06724">
      <w:pPr>
        <w:rPr>
          <w:rFonts w:ascii="Cambria" w:hAnsi="Cambria" w:cs="Times New Roman"/>
          <w:b/>
          <w:u w:val="single"/>
        </w:rPr>
      </w:pPr>
    </w:p>
    <w:p w14:paraId="0D046D4A" w14:textId="77777777" w:rsidR="00D23BE0" w:rsidRDefault="00D23BE0" w:rsidP="00F06724">
      <w:pPr>
        <w:rPr>
          <w:rFonts w:ascii="Cambria" w:hAnsi="Cambria" w:cs="Times New Roman"/>
          <w:b/>
          <w:u w:val="single"/>
        </w:rPr>
      </w:pPr>
    </w:p>
    <w:p w14:paraId="7DE16873" w14:textId="77777777" w:rsidR="00D23BE0" w:rsidRDefault="00D23BE0" w:rsidP="00F06724">
      <w:pPr>
        <w:rPr>
          <w:rFonts w:ascii="Cambria" w:hAnsi="Cambria" w:cs="Times New Roman"/>
          <w:b/>
          <w:u w:val="single"/>
        </w:rPr>
      </w:pPr>
    </w:p>
    <w:p w14:paraId="4B71094D" w14:textId="77777777" w:rsidR="00D23BE0" w:rsidRDefault="00D23BE0" w:rsidP="00F06724">
      <w:pPr>
        <w:rPr>
          <w:rFonts w:ascii="Cambria" w:hAnsi="Cambria" w:cs="Times New Roman"/>
          <w:b/>
          <w:u w:val="single"/>
        </w:rPr>
      </w:pPr>
    </w:p>
    <w:p w14:paraId="4A7E9CD3" w14:textId="77777777" w:rsidR="00D23BE0" w:rsidRDefault="00D23BE0" w:rsidP="00F06724">
      <w:pPr>
        <w:rPr>
          <w:rFonts w:ascii="Cambria" w:hAnsi="Cambria" w:cs="Times New Roman"/>
          <w:b/>
          <w:u w:val="single"/>
        </w:rPr>
      </w:pPr>
    </w:p>
    <w:p w14:paraId="3B78598B" w14:textId="2B92BDE1" w:rsidR="005A09AE" w:rsidRPr="00D23BE0" w:rsidRDefault="005425A1" w:rsidP="00F06724">
      <w:pPr>
        <w:rPr>
          <w:rFonts w:ascii="Cambria" w:hAnsi="Cambria" w:cs="Times New Roman"/>
          <w:b/>
          <w:u w:val="single"/>
        </w:rPr>
      </w:pPr>
      <w:r w:rsidRPr="00D23BE0">
        <w:rPr>
          <w:rFonts w:ascii="Cambria" w:hAnsi="Cambria" w:cs="Times New Roman"/>
          <w:b/>
          <w:u w:val="single"/>
        </w:rPr>
        <w:t>VI. Staffing:</w:t>
      </w:r>
    </w:p>
    <w:tbl>
      <w:tblPr>
        <w:tblStyle w:val="TableGrid"/>
        <w:tblpPr w:leftFromText="180" w:rightFromText="180" w:vertAnchor="page" w:horzAnchor="page" w:tblpX="829" w:tblpY="1801"/>
        <w:tblW w:w="9828" w:type="dxa"/>
        <w:tblLayout w:type="fixed"/>
        <w:tblLook w:val="00A0" w:firstRow="1" w:lastRow="0" w:firstColumn="1" w:lastColumn="0" w:noHBand="0" w:noVBand="0"/>
      </w:tblPr>
      <w:tblGrid>
        <w:gridCol w:w="1998"/>
        <w:gridCol w:w="1170"/>
        <w:gridCol w:w="1170"/>
        <w:gridCol w:w="1350"/>
        <w:gridCol w:w="1260"/>
        <w:gridCol w:w="1440"/>
        <w:gridCol w:w="1440"/>
      </w:tblGrid>
      <w:tr w:rsidR="008A704C" w:rsidRPr="00D23BE0" w14:paraId="12F2EA60" w14:textId="306360EA" w:rsidTr="008A704C">
        <w:tc>
          <w:tcPr>
            <w:tcW w:w="1998" w:type="dxa"/>
          </w:tcPr>
          <w:p w14:paraId="1E7C8BC5" w14:textId="77777777" w:rsidR="008A704C" w:rsidRPr="00D23BE0" w:rsidRDefault="008A704C" w:rsidP="00F06724">
            <w:pPr>
              <w:jc w:val="center"/>
              <w:rPr>
                <w:rFonts w:ascii="Cambria" w:hAnsi="Cambria"/>
                <w:b/>
              </w:rPr>
            </w:pPr>
          </w:p>
        </w:tc>
        <w:tc>
          <w:tcPr>
            <w:tcW w:w="1170" w:type="dxa"/>
          </w:tcPr>
          <w:p w14:paraId="2B0ACF1F" w14:textId="77777777" w:rsidR="008A704C" w:rsidRPr="00D23BE0" w:rsidRDefault="008A704C" w:rsidP="00F06724">
            <w:pPr>
              <w:jc w:val="center"/>
              <w:rPr>
                <w:rFonts w:ascii="Cambria" w:hAnsi="Cambria"/>
                <w:b/>
              </w:rPr>
            </w:pPr>
            <w:r w:rsidRPr="00D23BE0">
              <w:rPr>
                <w:rFonts w:ascii="Cambria" w:hAnsi="Cambria"/>
                <w:b/>
              </w:rPr>
              <w:t>2014-15</w:t>
            </w:r>
          </w:p>
        </w:tc>
        <w:tc>
          <w:tcPr>
            <w:tcW w:w="1170" w:type="dxa"/>
          </w:tcPr>
          <w:p w14:paraId="58B8A7D6" w14:textId="77777777" w:rsidR="008A704C" w:rsidRPr="00D23BE0" w:rsidRDefault="008A704C" w:rsidP="00F06724">
            <w:pPr>
              <w:jc w:val="center"/>
              <w:rPr>
                <w:rFonts w:ascii="Cambria" w:hAnsi="Cambria"/>
                <w:b/>
              </w:rPr>
            </w:pPr>
            <w:r w:rsidRPr="00D23BE0">
              <w:rPr>
                <w:rFonts w:ascii="Cambria" w:hAnsi="Cambria"/>
                <w:b/>
              </w:rPr>
              <w:t>2015-16</w:t>
            </w:r>
          </w:p>
        </w:tc>
        <w:tc>
          <w:tcPr>
            <w:tcW w:w="1350" w:type="dxa"/>
          </w:tcPr>
          <w:p w14:paraId="3F0B92D6" w14:textId="77777777" w:rsidR="008A704C" w:rsidRPr="00D23BE0" w:rsidRDefault="008A704C" w:rsidP="00F06724">
            <w:pPr>
              <w:jc w:val="center"/>
              <w:rPr>
                <w:rFonts w:ascii="Cambria" w:hAnsi="Cambria"/>
                <w:b/>
              </w:rPr>
            </w:pPr>
            <w:r w:rsidRPr="00D23BE0">
              <w:rPr>
                <w:rFonts w:ascii="Cambria" w:hAnsi="Cambria"/>
                <w:b/>
              </w:rPr>
              <w:t>2016-17</w:t>
            </w:r>
          </w:p>
        </w:tc>
        <w:tc>
          <w:tcPr>
            <w:tcW w:w="1260" w:type="dxa"/>
          </w:tcPr>
          <w:p w14:paraId="3A0CEA45" w14:textId="77777777" w:rsidR="008A704C" w:rsidRPr="00D23BE0" w:rsidRDefault="008A704C" w:rsidP="00F06724">
            <w:pPr>
              <w:jc w:val="center"/>
              <w:rPr>
                <w:rFonts w:ascii="Cambria" w:hAnsi="Cambria"/>
                <w:b/>
              </w:rPr>
            </w:pPr>
            <w:r w:rsidRPr="00D23BE0">
              <w:rPr>
                <w:rFonts w:ascii="Cambria" w:hAnsi="Cambria"/>
                <w:b/>
              </w:rPr>
              <w:t>2017-18</w:t>
            </w:r>
          </w:p>
        </w:tc>
        <w:tc>
          <w:tcPr>
            <w:tcW w:w="1440" w:type="dxa"/>
          </w:tcPr>
          <w:p w14:paraId="1C841A55" w14:textId="77777777" w:rsidR="008A704C" w:rsidRPr="00D23BE0" w:rsidRDefault="008A704C" w:rsidP="00F06724">
            <w:pPr>
              <w:jc w:val="center"/>
              <w:rPr>
                <w:rFonts w:ascii="Cambria" w:hAnsi="Cambria"/>
                <w:b/>
              </w:rPr>
            </w:pPr>
            <w:r w:rsidRPr="00D23BE0">
              <w:rPr>
                <w:rFonts w:ascii="Cambria" w:hAnsi="Cambria"/>
                <w:b/>
              </w:rPr>
              <w:t>2018-19</w:t>
            </w:r>
          </w:p>
        </w:tc>
        <w:tc>
          <w:tcPr>
            <w:tcW w:w="1440" w:type="dxa"/>
          </w:tcPr>
          <w:p w14:paraId="6F89C453" w14:textId="28F0F325" w:rsidR="008A704C" w:rsidRPr="00D23BE0" w:rsidRDefault="008A704C" w:rsidP="00F06724">
            <w:pPr>
              <w:jc w:val="center"/>
              <w:rPr>
                <w:rFonts w:ascii="Cambria" w:hAnsi="Cambria"/>
                <w:b/>
              </w:rPr>
            </w:pPr>
            <w:r w:rsidRPr="00D23BE0">
              <w:rPr>
                <w:rFonts w:ascii="Cambria" w:hAnsi="Cambria"/>
                <w:b/>
              </w:rPr>
              <w:t>2019-20</w:t>
            </w:r>
          </w:p>
        </w:tc>
      </w:tr>
      <w:tr w:rsidR="008A704C" w:rsidRPr="00D23BE0" w14:paraId="7BC41AA4" w14:textId="133DA3C2" w:rsidTr="008A704C">
        <w:tc>
          <w:tcPr>
            <w:tcW w:w="1998" w:type="dxa"/>
          </w:tcPr>
          <w:p w14:paraId="0C1620E5" w14:textId="77777777" w:rsidR="008A704C" w:rsidRPr="00D23BE0" w:rsidRDefault="008A704C" w:rsidP="008A704C">
            <w:pPr>
              <w:rPr>
                <w:rFonts w:ascii="Cambria" w:hAnsi="Cambria"/>
              </w:rPr>
            </w:pPr>
            <w:r w:rsidRPr="00D23BE0">
              <w:rPr>
                <w:rFonts w:ascii="Cambria" w:hAnsi="Cambria"/>
              </w:rPr>
              <w:t xml:space="preserve">Kindergarten </w:t>
            </w:r>
          </w:p>
        </w:tc>
        <w:tc>
          <w:tcPr>
            <w:tcW w:w="1170" w:type="dxa"/>
          </w:tcPr>
          <w:p w14:paraId="47F8B7A0" w14:textId="77777777" w:rsidR="008A704C" w:rsidRPr="00D23BE0" w:rsidRDefault="008A704C" w:rsidP="008A704C">
            <w:pPr>
              <w:jc w:val="center"/>
              <w:rPr>
                <w:rFonts w:ascii="Cambria" w:hAnsi="Cambria"/>
              </w:rPr>
            </w:pPr>
            <w:r w:rsidRPr="00D23BE0">
              <w:rPr>
                <w:rFonts w:ascii="Cambria" w:hAnsi="Cambria"/>
              </w:rPr>
              <w:t>2</w:t>
            </w:r>
          </w:p>
        </w:tc>
        <w:tc>
          <w:tcPr>
            <w:tcW w:w="1170" w:type="dxa"/>
          </w:tcPr>
          <w:p w14:paraId="2BA94513"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17CBBC7A" w14:textId="77777777" w:rsidR="008A704C" w:rsidRPr="00D23BE0" w:rsidRDefault="008A704C" w:rsidP="008A704C">
            <w:pPr>
              <w:jc w:val="center"/>
              <w:rPr>
                <w:rFonts w:ascii="Cambria" w:hAnsi="Cambria"/>
              </w:rPr>
            </w:pPr>
            <w:r w:rsidRPr="00D23BE0">
              <w:rPr>
                <w:rFonts w:ascii="Cambria" w:hAnsi="Cambria"/>
              </w:rPr>
              <w:t>3</w:t>
            </w:r>
          </w:p>
        </w:tc>
        <w:tc>
          <w:tcPr>
            <w:tcW w:w="1260" w:type="dxa"/>
          </w:tcPr>
          <w:p w14:paraId="7E0A4E3D"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6C6863A8"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3EC009D7" w14:textId="13510CB8" w:rsidR="008A704C" w:rsidRPr="00D23BE0" w:rsidRDefault="008A704C" w:rsidP="008A704C">
            <w:pPr>
              <w:jc w:val="center"/>
              <w:rPr>
                <w:rFonts w:ascii="Cambria" w:hAnsi="Cambria"/>
              </w:rPr>
            </w:pPr>
            <w:r w:rsidRPr="00D23BE0">
              <w:rPr>
                <w:rFonts w:ascii="Cambria" w:hAnsi="Cambria"/>
              </w:rPr>
              <w:t>2</w:t>
            </w:r>
          </w:p>
        </w:tc>
      </w:tr>
      <w:tr w:rsidR="008A704C" w:rsidRPr="00D23BE0" w14:paraId="6C2380FE" w14:textId="68465811" w:rsidTr="008A704C">
        <w:tc>
          <w:tcPr>
            <w:tcW w:w="1998" w:type="dxa"/>
          </w:tcPr>
          <w:p w14:paraId="2D3EF419" w14:textId="77777777" w:rsidR="008A704C" w:rsidRPr="00D23BE0" w:rsidRDefault="008A704C" w:rsidP="008A704C">
            <w:pPr>
              <w:rPr>
                <w:rFonts w:ascii="Cambria" w:hAnsi="Cambria"/>
              </w:rPr>
            </w:pPr>
            <w:r w:rsidRPr="00D23BE0">
              <w:rPr>
                <w:rFonts w:ascii="Cambria" w:hAnsi="Cambria"/>
              </w:rPr>
              <w:t>1</w:t>
            </w:r>
            <w:r w:rsidRPr="00D23BE0">
              <w:rPr>
                <w:rFonts w:ascii="Cambria" w:hAnsi="Cambria"/>
                <w:vertAlign w:val="superscript"/>
              </w:rPr>
              <w:t>st</w:t>
            </w:r>
            <w:r w:rsidRPr="00D23BE0">
              <w:rPr>
                <w:rFonts w:ascii="Cambria" w:hAnsi="Cambria"/>
              </w:rPr>
              <w:t xml:space="preserve"> Grade </w:t>
            </w:r>
          </w:p>
        </w:tc>
        <w:tc>
          <w:tcPr>
            <w:tcW w:w="1170" w:type="dxa"/>
          </w:tcPr>
          <w:p w14:paraId="632739EC" w14:textId="77777777" w:rsidR="008A704C" w:rsidRPr="00D23BE0" w:rsidRDefault="008A704C" w:rsidP="008A704C">
            <w:pPr>
              <w:jc w:val="center"/>
              <w:rPr>
                <w:rFonts w:ascii="Cambria" w:hAnsi="Cambria"/>
              </w:rPr>
            </w:pPr>
            <w:r w:rsidRPr="00D23BE0">
              <w:rPr>
                <w:rFonts w:ascii="Cambria" w:hAnsi="Cambria"/>
              </w:rPr>
              <w:t>2</w:t>
            </w:r>
          </w:p>
        </w:tc>
        <w:tc>
          <w:tcPr>
            <w:tcW w:w="1170" w:type="dxa"/>
          </w:tcPr>
          <w:p w14:paraId="72E60094"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7CB1128A"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3021442D"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0741388F"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6DAD71A5" w14:textId="2761BBF2" w:rsidR="008A704C" w:rsidRPr="00D23BE0" w:rsidRDefault="008A704C" w:rsidP="008A704C">
            <w:pPr>
              <w:jc w:val="center"/>
              <w:rPr>
                <w:rFonts w:ascii="Cambria" w:hAnsi="Cambria"/>
              </w:rPr>
            </w:pPr>
            <w:r w:rsidRPr="00D23BE0">
              <w:rPr>
                <w:rFonts w:ascii="Cambria" w:hAnsi="Cambria"/>
              </w:rPr>
              <w:t>2</w:t>
            </w:r>
          </w:p>
        </w:tc>
      </w:tr>
      <w:tr w:rsidR="008A704C" w:rsidRPr="00D23BE0" w14:paraId="3C67427D" w14:textId="31EDAF3E" w:rsidTr="008A704C">
        <w:tc>
          <w:tcPr>
            <w:tcW w:w="1998" w:type="dxa"/>
          </w:tcPr>
          <w:p w14:paraId="29186F36" w14:textId="77777777" w:rsidR="008A704C" w:rsidRPr="00D23BE0" w:rsidRDefault="008A704C" w:rsidP="008A704C">
            <w:pPr>
              <w:rPr>
                <w:rFonts w:ascii="Cambria" w:hAnsi="Cambria"/>
              </w:rPr>
            </w:pPr>
            <w:r w:rsidRPr="00D23BE0">
              <w:rPr>
                <w:rFonts w:ascii="Cambria" w:hAnsi="Cambria"/>
              </w:rPr>
              <w:t>2</w:t>
            </w:r>
            <w:r w:rsidRPr="00D23BE0">
              <w:rPr>
                <w:rFonts w:ascii="Cambria" w:hAnsi="Cambria"/>
                <w:vertAlign w:val="superscript"/>
              </w:rPr>
              <w:t>nd</w:t>
            </w:r>
            <w:r w:rsidRPr="00D23BE0">
              <w:rPr>
                <w:rFonts w:ascii="Cambria" w:hAnsi="Cambria"/>
              </w:rPr>
              <w:t xml:space="preserve"> Grade </w:t>
            </w:r>
          </w:p>
        </w:tc>
        <w:tc>
          <w:tcPr>
            <w:tcW w:w="1170" w:type="dxa"/>
          </w:tcPr>
          <w:p w14:paraId="296F237D"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27B14715"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5700ADD8"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501A20AB"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15641ADD"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0668B15F" w14:textId="6B74093B" w:rsidR="008A704C" w:rsidRPr="00D23BE0" w:rsidRDefault="008A704C" w:rsidP="008A704C">
            <w:pPr>
              <w:jc w:val="center"/>
              <w:rPr>
                <w:rFonts w:ascii="Cambria" w:hAnsi="Cambria"/>
              </w:rPr>
            </w:pPr>
            <w:r w:rsidRPr="00D23BE0">
              <w:rPr>
                <w:rFonts w:ascii="Cambria" w:hAnsi="Cambria"/>
              </w:rPr>
              <w:t>2</w:t>
            </w:r>
          </w:p>
        </w:tc>
      </w:tr>
      <w:tr w:rsidR="008A704C" w:rsidRPr="00D23BE0" w14:paraId="2954417E" w14:textId="796946CD" w:rsidTr="008A704C">
        <w:tc>
          <w:tcPr>
            <w:tcW w:w="1998" w:type="dxa"/>
          </w:tcPr>
          <w:p w14:paraId="606E83B5" w14:textId="77777777" w:rsidR="008A704C" w:rsidRPr="00D23BE0" w:rsidRDefault="008A704C" w:rsidP="008A704C">
            <w:pPr>
              <w:rPr>
                <w:rFonts w:ascii="Cambria" w:hAnsi="Cambria"/>
              </w:rPr>
            </w:pPr>
            <w:r w:rsidRPr="00D23BE0">
              <w:rPr>
                <w:rFonts w:ascii="Cambria" w:hAnsi="Cambria"/>
              </w:rPr>
              <w:t>3</w:t>
            </w:r>
            <w:r w:rsidRPr="00D23BE0">
              <w:rPr>
                <w:rFonts w:ascii="Cambria" w:hAnsi="Cambria"/>
                <w:vertAlign w:val="superscript"/>
              </w:rPr>
              <w:t>rd</w:t>
            </w:r>
            <w:r w:rsidRPr="00D23BE0">
              <w:rPr>
                <w:rFonts w:ascii="Cambria" w:hAnsi="Cambria"/>
              </w:rPr>
              <w:t xml:space="preserve"> Grade </w:t>
            </w:r>
          </w:p>
        </w:tc>
        <w:tc>
          <w:tcPr>
            <w:tcW w:w="1170" w:type="dxa"/>
          </w:tcPr>
          <w:p w14:paraId="0ABFAFD7" w14:textId="77777777" w:rsidR="008A704C" w:rsidRPr="00D23BE0" w:rsidRDefault="008A704C" w:rsidP="008A704C">
            <w:pPr>
              <w:jc w:val="center"/>
              <w:rPr>
                <w:rFonts w:ascii="Cambria" w:hAnsi="Cambria"/>
              </w:rPr>
            </w:pPr>
            <w:r w:rsidRPr="00D23BE0">
              <w:rPr>
                <w:rFonts w:ascii="Cambria" w:hAnsi="Cambria"/>
              </w:rPr>
              <w:t>2</w:t>
            </w:r>
          </w:p>
        </w:tc>
        <w:tc>
          <w:tcPr>
            <w:tcW w:w="1170" w:type="dxa"/>
          </w:tcPr>
          <w:p w14:paraId="76C992F5"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2E17C8A0"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61787345"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64EB1367"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56CE16A4" w14:textId="5D92FFDD" w:rsidR="008A704C" w:rsidRPr="00D23BE0" w:rsidRDefault="008A704C" w:rsidP="008A704C">
            <w:pPr>
              <w:jc w:val="center"/>
              <w:rPr>
                <w:rFonts w:ascii="Cambria" w:hAnsi="Cambria"/>
              </w:rPr>
            </w:pPr>
            <w:r w:rsidRPr="00D23BE0">
              <w:rPr>
                <w:rFonts w:ascii="Cambria" w:hAnsi="Cambria"/>
              </w:rPr>
              <w:t>2</w:t>
            </w:r>
          </w:p>
        </w:tc>
      </w:tr>
      <w:tr w:rsidR="008A704C" w:rsidRPr="00D23BE0" w14:paraId="5BD1DD22" w14:textId="3B476845" w:rsidTr="008A704C">
        <w:tc>
          <w:tcPr>
            <w:tcW w:w="1998" w:type="dxa"/>
          </w:tcPr>
          <w:p w14:paraId="206147E8" w14:textId="77777777" w:rsidR="008A704C" w:rsidRPr="00D23BE0" w:rsidRDefault="008A704C" w:rsidP="008A704C">
            <w:pPr>
              <w:rPr>
                <w:rFonts w:ascii="Cambria" w:hAnsi="Cambria"/>
              </w:rPr>
            </w:pPr>
            <w:r w:rsidRPr="00D23BE0">
              <w:rPr>
                <w:rFonts w:ascii="Cambria" w:hAnsi="Cambria"/>
              </w:rPr>
              <w:t>4</w:t>
            </w:r>
            <w:r w:rsidRPr="00D23BE0">
              <w:rPr>
                <w:rFonts w:ascii="Cambria" w:hAnsi="Cambria"/>
                <w:vertAlign w:val="superscript"/>
              </w:rPr>
              <w:t>th</w:t>
            </w:r>
            <w:r w:rsidRPr="00D23BE0">
              <w:rPr>
                <w:rFonts w:ascii="Cambria" w:hAnsi="Cambria"/>
              </w:rPr>
              <w:t xml:space="preserve"> Grade </w:t>
            </w:r>
          </w:p>
        </w:tc>
        <w:tc>
          <w:tcPr>
            <w:tcW w:w="1170" w:type="dxa"/>
          </w:tcPr>
          <w:p w14:paraId="4F104D8C"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3F7BCB87"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0B3BC174"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0E793697"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5B300237"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3D77FEFA" w14:textId="6B6E9C9F" w:rsidR="008A704C" w:rsidRPr="00D23BE0" w:rsidRDefault="008A704C" w:rsidP="008A704C">
            <w:pPr>
              <w:jc w:val="center"/>
              <w:rPr>
                <w:rFonts w:ascii="Cambria" w:hAnsi="Cambria"/>
              </w:rPr>
            </w:pPr>
            <w:r w:rsidRPr="00D23BE0">
              <w:rPr>
                <w:rFonts w:ascii="Cambria" w:hAnsi="Cambria"/>
              </w:rPr>
              <w:t>2</w:t>
            </w:r>
          </w:p>
        </w:tc>
      </w:tr>
      <w:tr w:rsidR="008A704C" w:rsidRPr="00D23BE0" w14:paraId="73253105" w14:textId="3F7D837A" w:rsidTr="008A704C">
        <w:tc>
          <w:tcPr>
            <w:tcW w:w="1998" w:type="dxa"/>
          </w:tcPr>
          <w:p w14:paraId="1D1D436F" w14:textId="77777777" w:rsidR="008A704C" w:rsidRPr="00D23BE0" w:rsidRDefault="008A704C" w:rsidP="008A704C">
            <w:pPr>
              <w:rPr>
                <w:rFonts w:ascii="Cambria" w:hAnsi="Cambria"/>
              </w:rPr>
            </w:pPr>
            <w:r w:rsidRPr="00D23BE0">
              <w:rPr>
                <w:rFonts w:ascii="Cambria" w:hAnsi="Cambria"/>
              </w:rPr>
              <w:t>5</w:t>
            </w:r>
            <w:r w:rsidRPr="00D23BE0">
              <w:rPr>
                <w:rFonts w:ascii="Cambria" w:hAnsi="Cambria"/>
                <w:vertAlign w:val="superscript"/>
              </w:rPr>
              <w:t>th</w:t>
            </w:r>
            <w:r w:rsidRPr="00D23BE0">
              <w:rPr>
                <w:rFonts w:ascii="Cambria" w:hAnsi="Cambria"/>
              </w:rPr>
              <w:t xml:space="preserve"> Grade</w:t>
            </w:r>
          </w:p>
        </w:tc>
        <w:tc>
          <w:tcPr>
            <w:tcW w:w="1170" w:type="dxa"/>
          </w:tcPr>
          <w:p w14:paraId="06B0CA40"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474BB352"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3E2B21DD"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17BEE34B"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11227D14"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4D29C42C" w14:textId="0D7B69B7" w:rsidR="008A704C" w:rsidRPr="00D23BE0" w:rsidRDefault="008A704C" w:rsidP="008A704C">
            <w:pPr>
              <w:jc w:val="center"/>
              <w:rPr>
                <w:rFonts w:ascii="Cambria" w:hAnsi="Cambria"/>
              </w:rPr>
            </w:pPr>
            <w:r w:rsidRPr="00D23BE0">
              <w:rPr>
                <w:rFonts w:ascii="Cambria" w:hAnsi="Cambria"/>
              </w:rPr>
              <w:t>2</w:t>
            </w:r>
          </w:p>
        </w:tc>
      </w:tr>
      <w:tr w:rsidR="008A704C" w:rsidRPr="00D23BE0" w14:paraId="6CCEC1A1" w14:textId="5657B88E" w:rsidTr="008A704C">
        <w:tc>
          <w:tcPr>
            <w:tcW w:w="1998" w:type="dxa"/>
          </w:tcPr>
          <w:p w14:paraId="74D674F7" w14:textId="77777777" w:rsidR="008A704C" w:rsidRPr="00D23BE0" w:rsidRDefault="008A704C" w:rsidP="008A704C">
            <w:pPr>
              <w:rPr>
                <w:rFonts w:ascii="Cambria" w:hAnsi="Cambria"/>
              </w:rPr>
            </w:pPr>
            <w:r w:rsidRPr="00D23BE0">
              <w:rPr>
                <w:rFonts w:ascii="Cambria" w:hAnsi="Cambria"/>
              </w:rPr>
              <w:t>6</w:t>
            </w:r>
            <w:r w:rsidRPr="00D23BE0">
              <w:rPr>
                <w:rFonts w:ascii="Cambria" w:hAnsi="Cambria"/>
                <w:vertAlign w:val="superscript"/>
              </w:rPr>
              <w:t>th</w:t>
            </w:r>
            <w:r w:rsidRPr="00D23BE0">
              <w:rPr>
                <w:rFonts w:ascii="Cambria" w:hAnsi="Cambria"/>
              </w:rPr>
              <w:t xml:space="preserve"> Grade</w:t>
            </w:r>
          </w:p>
        </w:tc>
        <w:tc>
          <w:tcPr>
            <w:tcW w:w="1170" w:type="dxa"/>
          </w:tcPr>
          <w:p w14:paraId="62521426"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01DBEFB8"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6D880742"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168B6FA2"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7E465F9B"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7E5000FD" w14:textId="52933EF6" w:rsidR="008A704C" w:rsidRPr="00D23BE0" w:rsidRDefault="008A704C" w:rsidP="008A704C">
            <w:pPr>
              <w:jc w:val="center"/>
              <w:rPr>
                <w:rFonts w:ascii="Cambria" w:hAnsi="Cambria"/>
              </w:rPr>
            </w:pPr>
            <w:r w:rsidRPr="00D23BE0">
              <w:rPr>
                <w:rFonts w:ascii="Cambria" w:hAnsi="Cambria"/>
              </w:rPr>
              <w:t>2</w:t>
            </w:r>
          </w:p>
        </w:tc>
      </w:tr>
      <w:tr w:rsidR="008A704C" w:rsidRPr="00D23BE0" w14:paraId="2ECF1024" w14:textId="5E42EF35" w:rsidTr="008A704C">
        <w:tc>
          <w:tcPr>
            <w:tcW w:w="1998" w:type="dxa"/>
          </w:tcPr>
          <w:p w14:paraId="52E7354C" w14:textId="00551806" w:rsidR="008A704C" w:rsidRPr="00D23BE0" w:rsidRDefault="008A704C" w:rsidP="008A704C">
            <w:pPr>
              <w:rPr>
                <w:rFonts w:ascii="Cambria" w:hAnsi="Cambria"/>
              </w:rPr>
            </w:pPr>
            <w:r w:rsidRPr="00D23BE0">
              <w:rPr>
                <w:rFonts w:ascii="Cambria" w:hAnsi="Cambria"/>
              </w:rPr>
              <w:t>7</w:t>
            </w:r>
            <w:r w:rsidRPr="00D23BE0">
              <w:rPr>
                <w:rFonts w:ascii="Cambria" w:hAnsi="Cambria"/>
                <w:vertAlign w:val="superscript"/>
              </w:rPr>
              <w:t>th</w:t>
            </w:r>
            <w:r w:rsidRPr="00D23BE0">
              <w:rPr>
                <w:rFonts w:ascii="Cambria" w:hAnsi="Cambria"/>
              </w:rPr>
              <w:t xml:space="preserve"> – 8</w:t>
            </w:r>
            <w:r w:rsidRPr="00D23BE0">
              <w:rPr>
                <w:rFonts w:ascii="Cambria" w:hAnsi="Cambria"/>
                <w:vertAlign w:val="superscript"/>
              </w:rPr>
              <w:t>th</w:t>
            </w:r>
            <w:r w:rsidRPr="00D23BE0">
              <w:rPr>
                <w:rFonts w:ascii="Cambria" w:hAnsi="Cambria"/>
              </w:rPr>
              <w:t xml:space="preserve"> Grade</w:t>
            </w:r>
          </w:p>
        </w:tc>
        <w:tc>
          <w:tcPr>
            <w:tcW w:w="1170" w:type="dxa"/>
          </w:tcPr>
          <w:p w14:paraId="0AF48F89"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633335F6"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3EAA0B3D"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1C7DFA14" w14:textId="77777777" w:rsidR="008A704C" w:rsidRPr="00D23BE0" w:rsidRDefault="008A704C" w:rsidP="008A704C">
            <w:pPr>
              <w:jc w:val="center"/>
              <w:rPr>
                <w:rFonts w:ascii="Cambria" w:hAnsi="Cambria"/>
              </w:rPr>
            </w:pPr>
            <w:r w:rsidRPr="00D23BE0">
              <w:rPr>
                <w:rFonts w:ascii="Cambria" w:hAnsi="Cambria"/>
              </w:rPr>
              <w:t>0</w:t>
            </w:r>
          </w:p>
        </w:tc>
        <w:tc>
          <w:tcPr>
            <w:tcW w:w="1440" w:type="dxa"/>
          </w:tcPr>
          <w:p w14:paraId="27EF9FB8"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48DFA37D" w14:textId="75E34705" w:rsidR="008A704C" w:rsidRPr="00D23BE0" w:rsidRDefault="008A704C" w:rsidP="008A704C">
            <w:pPr>
              <w:jc w:val="center"/>
              <w:rPr>
                <w:rFonts w:ascii="Cambria" w:hAnsi="Cambria"/>
              </w:rPr>
            </w:pPr>
            <w:r w:rsidRPr="00D23BE0">
              <w:rPr>
                <w:rFonts w:ascii="Cambria" w:hAnsi="Cambria"/>
              </w:rPr>
              <w:t>1</w:t>
            </w:r>
          </w:p>
        </w:tc>
      </w:tr>
      <w:tr w:rsidR="008A704C" w:rsidRPr="00D23BE0" w14:paraId="0E5ECE24" w14:textId="468FC714" w:rsidTr="008A704C">
        <w:tc>
          <w:tcPr>
            <w:tcW w:w="1998" w:type="dxa"/>
          </w:tcPr>
          <w:p w14:paraId="58AAF4B1" w14:textId="77777777" w:rsidR="008A704C" w:rsidRPr="00D23BE0" w:rsidRDefault="008A704C" w:rsidP="008A704C">
            <w:pPr>
              <w:rPr>
                <w:rFonts w:ascii="Cambria" w:hAnsi="Cambria"/>
              </w:rPr>
            </w:pPr>
            <w:r w:rsidRPr="00D23BE0">
              <w:rPr>
                <w:rFonts w:ascii="Cambria" w:hAnsi="Cambria"/>
              </w:rPr>
              <w:t xml:space="preserve">Physical Education </w:t>
            </w:r>
          </w:p>
        </w:tc>
        <w:tc>
          <w:tcPr>
            <w:tcW w:w="1170" w:type="dxa"/>
          </w:tcPr>
          <w:p w14:paraId="317A0C4F"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3236FCA8"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0287773A"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21F59668"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6597DF4F"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14D52DD9" w14:textId="2B287AFC" w:rsidR="008A704C" w:rsidRPr="00D23BE0" w:rsidRDefault="008A704C" w:rsidP="008A704C">
            <w:pPr>
              <w:jc w:val="center"/>
              <w:rPr>
                <w:rFonts w:ascii="Cambria" w:hAnsi="Cambria"/>
              </w:rPr>
            </w:pPr>
            <w:r w:rsidRPr="00D23BE0">
              <w:rPr>
                <w:rFonts w:ascii="Cambria" w:hAnsi="Cambria"/>
              </w:rPr>
              <w:t>1</w:t>
            </w:r>
          </w:p>
        </w:tc>
      </w:tr>
      <w:tr w:rsidR="008A704C" w:rsidRPr="00D23BE0" w14:paraId="36D9496E" w14:textId="514CA0AB" w:rsidTr="008A704C">
        <w:tc>
          <w:tcPr>
            <w:tcW w:w="1998" w:type="dxa"/>
          </w:tcPr>
          <w:p w14:paraId="6616F8E4" w14:textId="77777777" w:rsidR="008A704C" w:rsidRPr="00D23BE0" w:rsidRDefault="008A704C" w:rsidP="008A704C">
            <w:pPr>
              <w:rPr>
                <w:rFonts w:ascii="Cambria" w:hAnsi="Cambria"/>
              </w:rPr>
            </w:pPr>
            <w:r w:rsidRPr="00D23BE0">
              <w:rPr>
                <w:rFonts w:ascii="Cambria" w:hAnsi="Cambria"/>
              </w:rPr>
              <w:t>Spanish</w:t>
            </w:r>
          </w:p>
        </w:tc>
        <w:tc>
          <w:tcPr>
            <w:tcW w:w="1170" w:type="dxa"/>
          </w:tcPr>
          <w:p w14:paraId="1A573D6A"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1FDBC548"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4D2C105B"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2E7C4B8D"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716B278D" w14:textId="77777777" w:rsidR="008A704C" w:rsidRPr="00D23BE0" w:rsidRDefault="008A704C" w:rsidP="008A704C">
            <w:pPr>
              <w:jc w:val="center"/>
              <w:rPr>
                <w:rFonts w:ascii="Cambria" w:hAnsi="Cambria"/>
              </w:rPr>
            </w:pPr>
            <w:r w:rsidRPr="00D23BE0">
              <w:rPr>
                <w:rFonts w:ascii="Cambria" w:hAnsi="Cambria"/>
              </w:rPr>
              <w:t>1 (replaced by STEM mid-year)</w:t>
            </w:r>
          </w:p>
        </w:tc>
        <w:tc>
          <w:tcPr>
            <w:tcW w:w="1440" w:type="dxa"/>
          </w:tcPr>
          <w:p w14:paraId="03BC9ADD" w14:textId="2722E601" w:rsidR="008A704C" w:rsidRPr="00D23BE0" w:rsidRDefault="00866E62" w:rsidP="008A704C">
            <w:pPr>
              <w:jc w:val="center"/>
              <w:rPr>
                <w:rFonts w:ascii="Cambria" w:hAnsi="Cambria"/>
              </w:rPr>
            </w:pPr>
            <w:r w:rsidRPr="00D23BE0">
              <w:rPr>
                <w:rFonts w:ascii="Cambria" w:hAnsi="Cambria"/>
              </w:rPr>
              <w:t>1 (left in November)</w:t>
            </w:r>
          </w:p>
        </w:tc>
      </w:tr>
      <w:tr w:rsidR="008A704C" w:rsidRPr="00D23BE0" w14:paraId="547AD094" w14:textId="758DC27C" w:rsidTr="008A704C">
        <w:tc>
          <w:tcPr>
            <w:tcW w:w="1998" w:type="dxa"/>
          </w:tcPr>
          <w:p w14:paraId="48E2C884" w14:textId="77777777" w:rsidR="008A704C" w:rsidRPr="00D23BE0" w:rsidRDefault="008A704C" w:rsidP="008A704C">
            <w:pPr>
              <w:rPr>
                <w:rFonts w:ascii="Cambria" w:hAnsi="Cambria"/>
              </w:rPr>
            </w:pPr>
            <w:r w:rsidRPr="00D23BE0">
              <w:rPr>
                <w:rFonts w:ascii="Cambria" w:hAnsi="Cambria"/>
              </w:rPr>
              <w:t>Arabic</w:t>
            </w:r>
          </w:p>
        </w:tc>
        <w:tc>
          <w:tcPr>
            <w:tcW w:w="1170" w:type="dxa"/>
          </w:tcPr>
          <w:p w14:paraId="3F335BB3"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3051C383"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4BC63821"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0E642508"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32ED4B9F"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5A6B03B5" w14:textId="00DE7122" w:rsidR="008A704C" w:rsidRPr="00D23BE0" w:rsidRDefault="00866E62" w:rsidP="008A704C">
            <w:pPr>
              <w:jc w:val="center"/>
              <w:rPr>
                <w:rFonts w:ascii="Cambria" w:hAnsi="Cambria"/>
              </w:rPr>
            </w:pPr>
            <w:r w:rsidRPr="00D23BE0">
              <w:rPr>
                <w:rFonts w:ascii="Cambria" w:hAnsi="Cambria"/>
              </w:rPr>
              <w:t>1</w:t>
            </w:r>
          </w:p>
        </w:tc>
      </w:tr>
      <w:tr w:rsidR="008A704C" w:rsidRPr="00D23BE0" w14:paraId="7368E4B0" w14:textId="567A2FE9" w:rsidTr="008A704C">
        <w:tc>
          <w:tcPr>
            <w:tcW w:w="1998" w:type="dxa"/>
          </w:tcPr>
          <w:p w14:paraId="06A091FD" w14:textId="77777777" w:rsidR="008A704C" w:rsidRPr="00D23BE0" w:rsidRDefault="008A704C" w:rsidP="008A704C">
            <w:pPr>
              <w:rPr>
                <w:rFonts w:ascii="Cambria" w:hAnsi="Cambria"/>
              </w:rPr>
            </w:pPr>
            <w:r w:rsidRPr="00D23BE0">
              <w:rPr>
                <w:rFonts w:ascii="Cambria" w:hAnsi="Cambria"/>
              </w:rPr>
              <w:t>Art</w:t>
            </w:r>
          </w:p>
        </w:tc>
        <w:tc>
          <w:tcPr>
            <w:tcW w:w="1170" w:type="dxa"/>
          </w:tcPr>
          <w:p w14:paraId="590D50AE"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6EDCFEC5"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2F26CA6C"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7E3058A3"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1FC56964" w14:textId="77777777" w:rsidR="008A704C" w:rsidRPr="00D23BE0" w:rsidRDefault="008A704C" w:rsidP="008A704C">
            <w:pPr>
              <w:jc w:val="center"/>
              <w:rPr>
                <w:rFonts w:ascii="Cambria" w:hAnsi="Cambria"/>
              </w:rPr>
            </w:pPr>
            <w:r w:rsidRPr="00D23BE0">
              <w:rPr>
                <w:rFonts w:ascii="Cambria" w:hAnsi="Cambria"/>
              </w:rPr>
              <w:t>0</w:t>
            </w:r>
          </w:p>
        </w:tc>
        <w:tc>
          <w:tcPr>
            <w:tcW w:w="1440" w:type="dxa"/>
          </w:tcPr>
          <w:p w14:paraId="288CF2D6" w14:textId="70A6E4BD" w:rsidR="008A704C" w:rsidRPr="00D23BE0" w:rsidRDefault="00866E62" w:rsidP="008A704C">
            <w:pPr>
              <w:jc w:val="center"/>
              <w:rPr>
                <w:rFonts w:ascii="Cambria" w:hAnsi="Cambria"/>
              </w:rPr>
            </w:pPr>
            <w:r w:rsidRPr="00D23BE0">
              <w:rPr>
                <w:rFonts w:ascii="Cambria" w:hAnsi="Cambria"/>
              </w:rPr>
              <w:t>1</w:t>
            </w:r>
          </w:p>
        </w:tc>
      </w:tr>
      <w:tr w:rsidR="008A704C" w:rsidRPr="00D23BE0" w14:paraId="50958E38" w14:textId="424CB284" w:rsidTr="008A704C">
        <w:tc>
          <w:tcPr>
            <w:tcW w:w="1998" w:type="dxa"/>
          </w:tcPr>
          <w:p w14:paraId="1A1A1918" w14:textId="77777777" w:rsidR="008A704C" w:rsidRPr="00D23BE0" w:rsidRDefault="008A704C" w:rsidP="008A704C">
            <w:pPr>
              <w:rPr>
                <w:rFonts w:ascii="Cambria" w:hAnsi="Cambria"/>
              </w:rPr>
            </w:pPr>
            <w:r w:rsidRPr="00D23BE0">
              <w:rPr>
                <w:rFonts w:ascii="Cambria" w:hAnsi="Cambria"/>
              </w:rPr>
              <w:t>Music</w:t>
            </w:r>
          </w:p>
        </w:tc>
        <w:tc>
          <w:tcPr>
            <w:tcW w:w="1170" w:type="dxa"/>
          </w:tcPr>
          <w:p w14:paraId="76416995"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467C7E5A"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31081B09"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1F020808" w14:textId="77777777" w:rsidR="008A704C" w:rsidRPr="00D23BE0" w:rsidRDefault="008A704C" w:rsidP="008A704C">
            <w:pPr>
              <w:jc w:val="center"/>
              <w:rPr>
                <w:rFonts w:ascii="Cambria" w:hAnsi="Cambria"/>
              </w:rPr>
            </w:pPr>
            <w:r w:rsidRPr="00D23BE0">
              <w:rPr>
                <w:rFonts w:ascii="Cambria" w:hAnsi="Cambria"/>
              </w:rPr>
              <w:t>0</w:t>
            </w:r>
          </w:p>
        </w:tc>
        <w:tc>
          <w:tcPr>
            <w:tcW w:w="1440" w:type="dxa"/>
          </w:tcPr>
          <w:p w14:paraId="2BFAD3A1"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13694354" w14:textId="4DA21A20" w:rsidR="008A704C" w:rsidRPr="00D23BE0" w:rsidRDefault="00866E62" w:rsidP="008A704C">
            <w:pPr>
              <w:jc w:val="center"/>
              <w:rPr>
                <w:rFonts w:ascii="Cambria" w:hAnsi="Cambria"/>
              </w:rPr>
            </w:pPr>
            <w:r w:rsidRPr="00D23BE0">
              <w:rPr>
                <w:rFonts w:ascii="Cambria" w:hAnsi="Cambria"/>
              </w:rPr>
              <w:t>1</w:t>
            </w:r>
          </w:p>
        </w:tc>
      </w:tr>
      <w:tr w:rsidR="008A704C" w:rsidRPr="00D23BE0" w14:paraId="7C6215E7" w14:textId="4848AB08" w:rsidTr="008A704C">
        <w:tc>
          <w:tcPr>
            <w:tcW w:w="1998" w:type="dxa"/>
          </w:tcPr>
          <w:p w14:paraId="147DE62B" w14:textId="77777777" w:rsidR="008A704C" w:rsidRPr="00D23BE0" w:rsidRDefault="008A704C" w:rsidP="008A704C">
            <w:pPr>
              <w:rPr>
                <w:rFonts w:ascii="Cambria" w:hAnsi="Cambria"/>
              </w:rPr>
            </w:pPr>
            <w:r w:rsidRPr="00D23BE0">
              <w:rPr>
                <w:rFonts w:ascii="Cambria" w:hAnsi="Cambria"/>
              </w:rPr>
              <w:t xml:space="preserve">ESL </w:t>
            </w:r>
          </w:p>
        </w:tc>
        <w:tc>
          <w:tcPr>
            <w:tcW w:w="1170" w:type="dxa"/>
          </w:tcPr>
          <w:p w14:paraId="3CF3C1B5"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6E5B1E88"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38AF492F"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37975AA1"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447CA210" w14:textId="77777777" w:rsidR="008A704C" w:rsidRPr="00D23BE0" w:rsidRDefault="008A704C" w:rsidP="008A704C">
            <w:pPr>
              <w:jc w:val="center"/>
              <w:rPr>
                <w:rFonts w:ascii="Cambria" w:hAnsi="Cambria"/>
              </w:rPr>
            </w:pPr>
            <w:r w:rsidRPr="00D23BE0">
              <w:rPr>
                <w:rFonts w:ascii="Cambria" w:hAnsi="Cambria"/>
              </w:rPr>
              <w:t>3</w:t>
            </w:r>
          </w:p>
        </w:tc>
        <w:tc>
          <w:tcPr>
            <w:tcW w:w="1440" w:type="dxa"/>
          </w:tcPr>
          <w:p w14:paraId="26D6309E" w14:textId="5ED11F8E" w:rsidR="008A704C" w:rsidRPr="00D23BE0" w:rsidRDefault="00866E62" w:rsidP="008A704C">
            <w:pPr>
              <w:jc w:val="center"/>
              <w:rPr>
                <w:rFonts w:ascii="Cambria" w:hAnsi="Cambria"/>
              </w:rPr>
            </w:pPr>
            <w:r w:rsidRPr="00D23BE0">
              <w:rPr>
                <w:rFonts w:ascii="Cambria" w:hAnsi="Cambria"/>
              </w:rPr>
              <w:t>1.3</w:t>
            </w:r>
          </w:p>
        </w:tc>
      </w:tr>
      <w:tr w:rsidR="008A704C" w:rsidRPr="00D23BE0" w14:paraId="3D570AF3" w14:textId="0213E7A8" w:rsidTr="008A704C">
        <w:tc>
          <w:tcPr>
            <w:tcW w:w="1998" w:type="dxa"/>
          </w:tcPr>
          <w:p w14:paraId="59EF33CE" w14:textId="77777777" w:rsidR="008A704C" w:rsidRPr="00D23BE0" w:rsidRDefault="008A704C" w:rsidP="008A704C">
            <w:pPr>
              <w:rPr>
                <w:rFonts w:ascii="Cambria" w:hAnsi="Cambria"/>
              </w:rPr>
            </w:pPr>
            <w:r w:rsidRPr="00D23BE0">
              <w:rPr>
                <w:rFonts w:ascii="Cambria" w:hAnsi="Cambria"/>
              </w:rPr>
              <w:t xml:space="preserve">Academic Intervention </w:t>
            </w:r>
          </w:p>
        </w:tc>
        <w:tc>
          <w:tcPr>
            <w:tcW w:w="1170" w:type="dxa"/>
          </w:tcPr>
          <w:p w14:paraId="48A34D76" w14:textId="77777777" w:rsidR="008A704C" w:rsidRPr="00D23BE0" w:rsidRDefault="008A704C" w:rsidP="008A704C">
            <w:pPr>
              <w:jc w:val="center"/>
              <w:rPr>
                <w:rFonts w:ascii="Cambria" w:hAnsi="Cambria"/>
              </w:rPr>
            </w:pPr>
            <w:r w:rsidRPr="00D23BE0">
              <w:rPr>
                <w:rFonts w:ascii="Cambria" w:hAnsi="Cambria"/>
              </w:rPr>
              <w:t>0.3</w:t>
            </w:r>
          </w:p>
        </w:tc>
        <w:tc>
          <w:tcPr>
            <w:tcW w:w="1170" w:type="dxa"/>
          </w:tcPr>
          <w:p w14:paraId="3BDF89B9"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09B36097" w14:textId="77777777" w:rsidR="008A704C" w:rsidRPr="00D23BE0" w:rsidRDefault="008A704C" w:rsidP="008A704C">
            <w:pPr>
              <w:jc w:val="center"/>
              <w:rPr>
                <w:rFonts w:ascii="Cambria" w:hAnsi="Cambria"/>
              </w:rPr>
            </w:pPr>
            <w:r w:rsidRPr="00D23BE0">
              <w:rPr>
                <w:rFonts w:ascii="Cambria" w:hAnsi="Cambria"/>
              </w:rPr>
              <w:t>2</w:t>
            </w:r>
          </w:p>
        </w:tc>
        <w:tc>
          <w:tcPr>
            <w:tcW w:w="1260" w:type="dxa"/>
          </w:tcPr>
          <w:p w14:paraId="418D474A" w14:textId="77777777" w:rsidR="008A704C" w:rsidRPr="00D23BE0" w:rsidRDefault="008A704C" w:rsidP="008A704C">
            <w:pPr>
              <w:jc w:val="center"/>
              <w:rPr>
                <w:rFonts w:ascii="Cambria" w:hAnsi="Cambria"/>
              </w:rPr>
            </w:pPr>
            <w:r w:rsidRPr="00D23BE0">
              <w:rPr>
                <w:rFonts w:ascii="Cambria" w:hAnsi="Cambria"/>
              </w:rPr>
              <w:t>2</w:t>
            </w:r>
          </w:p>
        </w:tc>
        <w:tc>
          <w:tcPr>
            <w:tcW w:w="1440" w:type="dxa"/>
          </w:tcPr>
          <w:p w14:paraId="63F4B1D4" w14:textId="77777777" w:rsidR="008A704C" w:rsidRPr="00D23BE0" w:rsidRDefault="008A704C" w:rsidP="008A704C">
            <w:pPr>
              <w:jc w:val="center"/>
              <w:rPr>
                <w:rFonts w:ascii="Cambria" w:hAnsi="Cambria"/>
              </w:rPr>
            </w:pPr>
            <w:r w:rsidRPr="00D23BE0">
              <w:rPr>
                <w:rFonts w:ascii="Cambria" w:hAnsi="Cambria"/>
              </w:rPr>
              <w:t>2.3</w:t>
            </w:r>
          </w:p>
        </w:tc>
        <w:tc>
          <w:tcPr>
            <w:tcW w:w="1440" w:type="dxa"/>
          </w:tcPr>
          <w:p w14:paraId="50AACBBB" w14:textId="17B473F0" w:rsidR="008A704C" w:rsidRPr="00D23BE0" w:rsidRDefault="00866E62" w:rsidP="008A704C">
            <w:pPr>
              <w:jc w:val="center"/>
              <w:rPr>
                <w:rFonts w:ascii="Cambria" w:hAnsi="Cambria"/>
              </w:rPr>
            </w:pPr>
            <w:r w:rsidRPr="00D23BE0">
              <w:rPr>
                <w:rFonts w:ascii="Cambria" w:hAnsi="Cambria"/>
              </w:rPr>
              <w:t>2</w:t>
            </w:r>
          </w:p>
        </w:tc>
      </w:tr>
      <w:tr w:rsidR="008A704C" w:rsidRPr="00D23BE0" w14:paraId="4050423D" w14:textId="4356AB83" w:rsidTr="008A704C">
        <w:tc>
          <w:tcPr>
            <w:tcW w:w="1998" w:type="dxa"/>
          </w:tcPr>
          <w:p w14:paraId="4F4BEC8F" w14:textId="77777777" w:rsidR="008A704C" w:rsidRPr="00D23BE0" w:rsidRDefault="008A704C" w:rsidP="008A704C">
            <w:pPr>
              <w:rPr>
                <w:rFonts w:ascii="Cambria" w:hAnsi="Cambria"/>
              </w:rPr>
            </w:pPr>
            <w:r w:rsidRPr="00D23BE0">
              <w:rPr>
                <w:rFonts w:ascii="Cambria" w:hAnsi="Cambria"/>
              </w:rPr>
              <w:t>SPED Teachers</w:t>
            </w:r>
          </w:p>
        </w:tc>
        <w:tc>
          <w:tcPr>
            <w:tcW w:w="1170" w:type="dxa"/>
          </w:tcPr>
          <w:p w14:paraId="2EBF1373"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7359F306" w14:textId="77777777" w:rsidR="008A704C" w:rsidRPr="00D23BE0" w:rsidRDefault="008A704C" w:rsidP="008A704C">
            <w:pPr>
              <w:jc w:val="center"/>
              <w:rPr>
                <w:rFonts w:ascii="Cambria" w:hAnsi="Cambria"/>
              </w:rPr>
            </w:pPr>
            <w:r w:rsidRPr="00D23BE0">
              <w:rPr>
                <w:rFonts w:ascii="Cambria" w:hAnsi="Cambria"/>
              </w:rPr>
              <w:t>2</w:t>
            </w:r>
          </w:p>
        </w:tc>
        <w:tc>
          <w:tcPr>
            <w:tcW w:w="1350" w:type="dxa"/>
          </w:tcPr>
          <w:p w14:paraId="5CCD1B9F" w14:textId="77777777" w:rsidR="008A704C" w:rsidRPr="00D23BE0" w:rsidRDefault="008A704C" w:rsidP="008A704C">
            <w:pPr>
              <w:jc w:val="center"/>
              <w:rPr>
                <w:rFonts w:ascii="Cambria" w:hAnsi="Cambria"/>
              </w:rPr>
            </w:pPr>
            <w:r w:rsidRPr="00D23BE0">
              <w:rPr>
                <w:rFonts w:ascii="Cambria" w:hAnsi="Cambria"/>
              </w:rPr>
              <w:t>3 (1 added Nov. 2016)</w:t>
            </w:r>
          </w:p>
        </w:tc>
        <w:tc>
          <w:tcPr>
            <w:tcW w:w="1260" w:type="dxa"/>
          </w:tcPr>
          <w:p w14:paraId="43A99913" w14:textId="77777777" w:rsidR="008A704C" w:rsidRPr="00D23BE0" w:rsidRDefault="008A704C" w:rsidP="008A704C">
            <w:pPr>
              <w:jc w:val="center"/>
              <w:rPr>
                <w:rFonts w:ascii="Cambria" w:hAnsi="Cambria"/>
              </w:rPr>
            </w:pPr>
            <w:r w:rsidRPr="00D23BE0">
              <w:rPr>
                <w:rFonts w:ascii="Cambria" w:hAnsi="Cambria"/>
              </w:rPr>
              <w:t>3.5</w:t>
            </w:r>
          </w:p>
        </w:tc>
        <w:tc>
          <w:tcPr>
            <w:tcW w:w="1440" w:type="dxa"/>
          </w:tcPr>
          <w:p w14:paraId="5C624079" w14:textId="77777777" w:rsidR="008A704C" w:rsidRPr="00D23BE0" w:rsidRDefault="008A704C" w:rsidP="008A704C">
            <w:pPr>
              <w:jc w:val="center"/>
              <w:rPr>
                <w:rFonts w:ascii="Cambria" w:hAnsi="Cambria"/>
              </w:rPr>
            </w:pPr>
            <w:r w:rsidRPr="00D23BE0">
              <w:rPr>
                <w:rFonts w:ascii="Cambria" w:hAnsi="Cambria"/>
              </w:rPr>
              <w:t>3.5</w:t>
            </w:r>
          </w:p>
        </w:tc>
        <w:tc>
          <w:tcPr>
            <w:tcW w:w="1440" w:type="dxa"/>
          </w:tcPr>
          <w:p w14:paraId="6EFEA49E" w14:textId="00D08081" w:rsidR="008A704C" w:rsidRPr="00D23BE0" w:rsidRDefault="00866E62" w:rsidP="008A704C">
            <w:pPr>
              <w:jc w:val="center"/>
              <w:rPr>
                <w:rFonts w:ascii="Cambria" w:hAnsi="Cambria"/>
              </w:rPr>
            </w:pPr>
            <w:r w:rsidRPr="00D23BE0">
              <w:rPr>
                <w:rFonts w:ascii="Cambria" w:hAnsi="Cambria"/>
              </w:rPr>
              <w:t>5.5</w:t>
            </w:r>
          </w:p>
        </w:tc>
      </w:tr>
      <w:tr w:rsidR="008A704C" w:rsidRPr="00D23BE0" w14:paraId="2C3D2087" w14:textId="39FE2E0C" w:rsidTr="008A704C">
        <w:tc>
          <w:tcPr>
            <w:tcW w:w="1998" w:type="dxa"/>
          </w:tcPr>
          <w:p w14:paraId="620A07A8" w14:textId="77777777" w:rsidR="008A704C" w:rsidRPr="00D23BE0" w:rsidRDefault="008A704C" w:rsidP="008A704C">
            <w:pPr>
              <w:rPr>
                <w:rFonts w:ascii="Cambria" w:hAnsi="Cambria"/>
              </w:rPr>
            </w:pPr>
            <w:r w:rsidRPr="00D23BE0">
              <w:rPr>
                <w:rFonts w:ascii="Cambria" w:hAnsi="Cambria"/>
              </w:rPr>
              <w:t>SPED Paraprofessionals</w:t>
            </w:r>
          </w:p>
        </w:tc>
        <w:tc>
          <w:tcPr>
            <w:tcW w:w="1170" w:type="dxa"/>
          </w:tcPr>
          <w:p w14:paraId="35D4AEA5" w14:textId="77777777" w:rsidR="008A704C" w:rsidRPr="00D23BE0" w:rsidRDefault="008A704C" w:rsidP="008A704C">
            <w:pPr>
              <w:jc w:val="center"/>
              <w:rPr>
                <w:rFonts w:ascii="Cambria" w:hAnsi="Cambria"/>
              </w:rPr>
            </w:pPr>
            <w:r w:rsidRPr="00D23BE0">
              <w:rPr>
                <w:rFonts w:ascii="Cambria" w:hAnsi="Cambria"/>
              </w:rPr>
              <w:t>1.2</w:t>
            </w:r>
          </w:p>
        </w:tc>
        <w:tc>
          <w:tcPr>
            <w:tcW w:w="1170" w:type="dxa"/>
          </w:tcPr>
          <w:p w14:paraId="3B3CB806" w14:textId="77777777" w:rsidR="008A704C" w:rsidRPr="00D23BE0" w:rsidRDefault="008A704C" w:rsidP="008A704C">
            <w:pPr>
              <w:jc w:val="center"/>
              <w:rPr>
                <w:rFonts w:ascii="Cambria" w:hAnsi="Cambria"/>
              </w:rPr>
            </w:pPr>
            <w:r w:rsidRPr="00D23BE0">
              <w:rPr>
                <w:rFonts w:ascii="Cambria" w:hAnsi="Cambria"/>
              </w:rPr>
              <w:t>3</w:t>
            </w:r>
          </w:p>
        </w:tc>
        <w:tc>
          <w:tcPr>
            <w:tcW w:w="1350" w:type="dxa"/>
          </w:tcPr>
          <w:p w14:paraId="236C8DFB" w14:textId="77777777" w:rsidR="008A704C" w:rsidRPr="00D23BE0" w:rsidRDefault="008A704C" w:rsidP="008A704C">
            <w:pPr>
              <w:jc w:val="center"/>
              <w:rPr>
                <w:rFonts w:ascii="Cambria" w:hAnsi="Cambria"/>
              </w:rPr>
            </w:pPr>
            <w:r w:rsidRPr="00D23BE0">
              <w:rPr>
                <w:rFonts w:ascii="Cambria" w:hAnsi="Cambria"/>
              </w:rPr>
              <w:t>7.67 (2.67 added mid-year)</w:t>
            </w:r>
          </w:p>
        </w:tc>
        <w:tc>
          <w:tcPr>
            <w:tcW w:w="1260" w:type="dxa"/>
          </w:tcPr>
          <w:p w14:paraId="168F9AD2" w14:textId="77777777" w:rsidR="008A704C" w:rsidRPr="00D23BE0" w:rsidRDefault="008A704C" w:rsidP="008A704C">
            <w:pPr>
              <w:jc w:val="center"/>
              <w:rPr>
                <w:rFonts w:ascii="Cambria" w:hAnsi="Cambria"/>
              </w:rPr>
            </w:pPr>
            <w:r w:rsidRPr="00D23BE0">
              <w:rPr>
                <w:rFonts w:ascii="Cambria" w:hAnsi="Cambria"/>
              </w:rPr>
              <w:t>10</w:t>
            </w:r>
          </w:p>
        </w:tc>
        <w:tc>
          <w:tcPr>
            <w:tcW w:w="1440" w:type="dxa"/>
          </w:tcPr>
          <w:p w14:paraId="1E332C74" w14:textId="77777777" w:rsidR="008A704C" w:rsidRPr="00D23BE0" w:rsidRDefault="008A704C" w:rsidP="008A704C">
            <w:pPr>
              <w:jc w:val="center"/>
              <w:rPr>
                <w:rFonts w:ascii="Cambria" w:hAnsi="Cambria"/>
              </w:rPr>
            </w:pPr>
            <w:r w:rsidRPr="00D23BE0">
              <w:rPr>
                <w:rFonts w:ascii="Cambria" w:hAnsi="Cambria"/>
              </w:rPr>
              <w:t>10</w:t>
            </w:r>
          </w:p>
        </w:tc>
        <w:tc>
          <w:tcPr>
            <w:tcW w:w="1440" w:type="dxa"/>
          </w:tcPr>
          <w:p w14:paraId="67394485" w14:textId="59DE7ED2" w:rsidR="008A704C" w:rsidRPr="00D23BE0" w:rsidRDefault="00866E62" w:rsidP="008A704C">
            <w:pPr>
              <w:jc w:val="center"/>
              <w:rPr>
                <w:rFonts w:ascii="Cambria" w:hAnsi="Cambria"/>
              </w:rPr>
            </w:pPr>
            <w:r w:rsidRPr="00D23BE0">
              <w:rPr>
                <w:rFonts w:ascii="Cambria" w:hAnsi="Cambria"/>
              </w:rPr>
              <w:t>11.5</w:t>
            </w:r>
          </w:p>
        </w:tc>
      </w:tr>
      <w:tr w:rsidR="008A704C" w:rsidRPr="00D23BE0" w14:paraId="4991CD10" w14:textId="1B068B12" w:rsidTr="008A704C">
        <w:tc>
          <w:tcPr>
            <w:tcW w:w="1998" w:type="dxa"/>
          </w:tcPr>
          <w:p w14:paraId="4015B256" w14:textId="77777777" w:rsidR="008A704C" w:rsidRPr="00D23BE0" w:rsidRDefault="008A704C" w:rsidP="008A704C">
            <w:pPr>
              <w:rPr>
                <w:rFonts w:ascii="Cambria" w:hAnsi="Cambria"/>
              </w:rPr>
            </w:pPr>
            <w:r w:rsidRPr="00D23BE0">
              <w:rPr>
                <w:rFonts w:ascii="Cambria" w:hAnsi="Cambria"/>
              </w:rPr>
              <w:t xml:space="preserve">Office Manager </w:t>
            </w:r>
          </w:p>
        </w:tc>
        <w:tc>
          <w:tcPr>
            <w:tcW w:w="1170" w:type="dxa"/>
          </w:tcPr>
          <w:p w14:paraId="1B67582C"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66AE5C09"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4A0DAD1F"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09B74EAA"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58517F69"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6511E277" w14:textId="47B433B4" w:rsidR="008A704C" w:rsidRPr="00D23BE0" w:rsidRDefault="00866E62" w:rsidP="008A704C">
            <w:pPr>
              <w:jc w:val="center"/>
              <w:rPr>
                <w:rFonts w:ascii="Cambria" w:hAnsi="Cambria"/>
              </w:rPr>
            </w:pPr>
            <w:r w:rsidRPr="00D23BE0">
              <w:rPr>
                <w:rFonts w:ascii="Cambria" w:hAnsi="Cambria"/>
              </w:rPr>
              <w:t>1</w:t>
            </w:r>
          </w:p>
        </w:tc>
      </w:tr>
      <w:tr w:rsidR="008A704C" w:rsidRPr="00D23BE0" w14:paraId="5006DCC9" w14:textId="7A29E085" w:rsidTr="008A704C">
        <w:tc>
          <w:tcPr>
            <w:tcW w:w="1998" w:type="dxa"/>
          </w:tcPr>
          <w:p w14:paraId="7974CA8E" w14:textId="77777777" w:rsidR="008A704C" w:rsidRPr="00D23BE0" w:rsidRDefault="008A704C" w:rsidP="008A704C">
            <w:pPr>
              <w:rPr>
                <w:rFonts w:ascii="Cambria" w:hAnsi="Cambria"/>
              </w:rPr>
            </w:pPr>
            <w:r w:rsidRPr="00D23BE0">
              <w:rPr>
                <w:rFonts w:ascii="Cambria" w:hAnsi="Cambria"/>
              </w:rPr>
              <w:t>Director</w:t>
            </w:r>
          </w:p>
        </w:tc>
        <w:tc>
          <w:tcPr>
            <w:tcW w:w="1170" w:type="dxa"/>
          </w:tcPr>
          <w:p w14:paraId="108BB16F"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5A22AEF0"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7F9E0F31"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6DB9BB1E"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094C5288"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339740BC" w14:textId="67305788" w:rsidR="008A704C" w:rsidRPr="00D23BE0" w:rsidRDefault="00866E62" w:rsidP="008A704C">
            <w:pPr>
              <w:jc w:val="center"/>
              <w:rPr>
                <w:rFonts w:ascii="Cambria" w:hAnsi="Cambria"/>
              </w:rPr>
            </w:pPr>
            <w:r w:rsidRPr="00D23BE0">
              <w:rPr>
                <w:rFonts w:ascii="Cambria" w:hAnsi="Cambria"/>
              </w:rPr>
              <w:t>1</w:t>
            </w:r>
          </w:p>
        </w:tc>
      </w:tr>
      <w:tr w:rsidR="008A704C" w:rsidRPr="00D23BE0" w14:paraId="769709E9" w14:textId="4C9B2DDC" w:rsidTr="008A704C">
        <w:tc>
          <w:tcPr>
            <w:tcW w:w="1998" w:type="dxa"/>
          </w:tcPr>
          <w:p w14:paraId="3250D965" w14:textId="77777777" w:rsidR="008A704C" w:rsidRPr="00D23BE0" w:rsidRDefault="008A704C" w:rsidP="008A704C">
            <w:pPr>
              <w:rPr>
                <w:rFonts w:ascii="Cambria" w:hAnsi="Cambria"/>
              </w:rPr>
            </w:pPr>
            <w:r w:rsidRPr="00D23BE0">
              <w:rPr>
                <w:rFonts w:ascii="Cambria" w:hAnsi="Cambria"/>
              </w:rPr>
              <w:t xml:space="preserve">Assistant Director </w:t>
            </w:r>
          </w:p>
        </w:tc>
        <w:tc>
          <w:tcPr>
            <w:tcW w:w="1170" w:type="dxa"/>
          </w:tcPr>
          <w:p w14:paraId="62B0D161" w14:textId="77777777" w:rsidR="008A704C" w:rsidRPr="00D23BE0" w:rsidRDefault="008A704C" w:rsidP="008A704C">
            <w:pPr>
              <w:jc w:val="center"/>
              <w:rPr>
                <w:rFonts w:ascii="Cambria" w:hAnsi="Cambria"/>
              </w:rPr>
            </w:pPr>
            <w:r w:rsidRPr="00D23BE0">
              <w:rPr>
                <w:rFonts w:ascii="Cambria" w:hAnsi="Cambria"/>
              </w:rPr>
              <w:t>1</w:t>
            </w:r>
          </w:p>
        </w:tc>
        <w:tc>
          <w:tcPr>
            <w:tcW w:w="1170" w:type="dxa"/>
          </w:tcPr>
          <w:p w14:paraId="345D6056" w14:textId="77777777" w:rsidR="008A704C" w:rsidRPr="00D23BE0" w:rsidRDefault="008A704C" w:rsidP="008A704C">
            <w:pPr>
              <w:jc w:val="center"/>
              <w:rPr>
                <w:rFonts w:ascii="Cambria" w:hAnsi="Cambria"/>
              </w:rPr>
            </w:pPr>
            <w:r w:rsidRPr="00D23BE0">
              <w:rPr>
                <w:rFonts w:ascii="Cambria" w:hAnsi="Cambria"/>
              </w:rPr>
              <w:t>1</w:t>
            </w:r>
          </w:p>
        </w:tc>
        <w:tc>
          <w:tcPr>
            <w:tcW w:w="1350" w:type="dxa"/>
          </w:tcPr>
          <w:p w14:paraId="7D45A4DF"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73D2F2D9"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7EBB6823"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783B2849" w14:textId="449ADFC3" w:rsidR="008A704C" w:rsidRPr="00D23BE0" w:rsidRDefault="00866E62" w:rsidP="008A704C">
            <w:pPr>
              <w:jc w:val="center"/>
              <w:rPr>
                <w:rFonts w:ascii="Cambria" w:hAnsi="Cambria"/>
              </w:rPr>
            </w:pPr>
            <w:r w:rsidRPr="00D23BE0">
              <w:rPr>
                <w:rFonts w:ascii="Cambria" w:hAnsi="Cambria"/>
              </w:rPr>
              <w:t>1</w:t>
            </w:r>
          </w:p>
        </w:tc>
      </w:tr>
      <w:tr w:rsidR="008A704C" w:rsidRPr="00D23BE0" w14:paraId="4C7CEC13" w14:textId="108570C8" w:rsidTr="008A704C">
        <w:tc>
          <w:tcPr>
            <w:tcW w:w="1998" w:type="dxa"/>
          </w:tcPr>
          <w:p w14:paraId="1B6431F3" w14:textId="77777777" w:rsidR="008A704C" w:rsidRPr="00D23BE0" w:rsidRDefault="008A704C" w:rsidP="008A704C">
            <w:pPr>
              <w:rPr>
                <w:rFonts w:ascii="Cambria" w:hAnsi="Cambria"/>
              </w:rPr>
            </w:pPr>
            <w:r w:rsidRPr="00D23BE0">
              <w:rPr>
                <w:rFonts w:ascii="Cambria" w:hAnsi="Cambria"/>
              </w:rPr>
              <w:t>Academic Interventions Coordinator</w:t>
            </w:r>
          </w:p>
        </w:tc>
        <w:tc>
          <w:tcPr>
            <w:tcW w:w="1170" w:type="dxa"/>
          </w:tcPr>
          <w:p w14:paraId="6DDCE5F5"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4E6EC810" w14:textId="77777777" w:rsidR="008A704C" w:rsidRPr="00D23BE0" w:rsidRDefault="008A704C" w:rsidP="008A704C">
            <w:pPr>
              <w:jc w:val="center"/>
              <w:rPr>
                <w:rFonts w:ascii="Cambria" w:hAnsi="Cambria"/>
              </w:rPr>
            </w:pPr>
            <w:r w:rsidRPr="00D23BE0">
              <w:rPr>
                <w:rFonts w:ascii="Cambria" w:hAnsi="Cambria"/>
              </w:rPr>
              <w:t>1 (added Oct 2015)</w:t>
            </w:r>
          </w:p>
        </w:tc>
        <w:tc>
          <w:tcPr>
            <w:tcW w:w="1350" w:type="dxa"/>
          </w:tcPr>
          <w:p w14:paraId="0AFDE28F"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48E94C22"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391A996E" w14:textId="77777777" w:rsidR="008A704C" w:rsidRPr="00D23BE0" w:rsidRDefault="008A704C" w:rsidP="008A704C">
            <w:pPr>
              <w:jc w:val="center"/>
              <w:rPr>
                <w:rFonts w:ascii="Cambria" w:hAnsi="Cambria"/>
              </w:rPr>
            </w:pPr>
            <w:r w:rsidRPr="00D23BE0">
              <w:rPr>
                <w:rFonts w:ascii="Cambria" w:hAnsi="Cambria"/>
              </w:rPr>
              <w:t>0.7</w:t>
            </w:r>
          </w:p>
        </w:tc>
        <w:tc>
          <w:tcPr>
            <w:tcW w:w="1440" w:type="dxa"/>
          </w:tcPr>
          <w:p w14:paraId="6A4470A9" w14:textId="18E5E1F1" w:rsidR="008A704C" w:rsidRPr="00D23BE0" w:rsidRDefault="0082515C" w:rsidP="008A704C">
            <w:pPr>
              <w:jc w:val="center"/>
              <w:rPr>
                <w:rFonts w:ascii="Cambria" w:hAnsi="Cambria"/>
              </w:rPr>
            </w:pPr>
            <w:r w:rsidRPr="00D23BE0">
              <w:rPr>
                <w:rFonts w:ascii="Cambria" w:hAnsi="Cambria"/>
              </w:rPr>
              <w:t>0</w:t>
            </w:r>
          </w:p>
        </w:tc>
      </w:tr>
      <w:tr w:rsidR="008A704C" w:rsidRPr="00D23BE0" w14:paraId="7170DDA6" w14:textId="5EA2F296" w:rsidTr="008A704C">
        <w:tc>
          <w:tcPr>
            <w:tcW w:w="1998" w:type="dxa"/>
          </w:tcPr>
          <w:p w14:paraId="6F7969F2" w14:textId="77777777" w:rsidR="008A704C" w:rsidRPr="00D23BE0" w:rsidRDefault="008A704C" w:rsidP="008A704C">
            <w:pPr>
              <w:rPr>
                <w:rFonts w:ascii="Cambria" w:hAnsi="Cambria"/>
              </w:rPr>
            </w:pPr>
            <w:r w:rsidRPr="00D23BE0">
              <w:rPr>
                <w:rFonts w:ascii="Cambria" w:hAnsi="Cambria"/>
              </w:rPr>
              <w:t>Dean of Students</w:t>
            </w:r>
          </w:p>
        </w:tc>
        <w:tc>
          <w:tcPr>
            <w:tcW w:w="1170" w:type="dxa"/>
          </w:tcPr>
          <w:p w14:paraId="1FE248F9"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47164D33"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3D9C8813"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391D25FB"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2E46E94C"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2C41539D" w14:textId="04871023" w:rsidR="008A704C" w:rsidRPr="00D23BE0" w:rsidRDefault="00866E62" w:rsidP="008A704C">
            <w:pPr>
              <w:jc w:val="center"/>
              <w:rPr>
                <w:rFonts w:ascii="Cambria" w:hAnsi="Cambria"/>
              </w:rPr>
            </w:pPr>
            <w:r w:rsidRPr="00D23BE0">
              <w:rPr>
                <w:rFonts w:ascii="Cambria" w:hAnsi="Cambria"/>
              </w:rPr>
              <w:t>1</w:t>
            </w:r>
          </w:p>
        </w:tc>
      </w:tr>
      <w:tr w:rsidR="008A704C" w:rsidRPr="00D23BE0" w14:paraId="5DBBF276" w14:textId="61316FD2" w:rsidTr="008A704C">
        <w:tc>
          <w:tcPr>
            <w:tcW w:w="1998" w:type="dxa"/>
          </w:tcPr>
          <w:p w14:paraId="11F42FBB" w14:textId="77777777" w:rsidR="008A704C" w:rsidRPr="00D23BE0" w:rsidRDefault="008A704C" w:rsidP="008A704C">
            <w:pPr>
              <w:rPr>
                <w:rFonts w:ascii="Cambria" w:hAnsi="Cambria"/>
              </w:rPr>
            </w:pPr>
            <w:r w:rsidRPr="00D23BE0">
              <w:rPr>
                <w:rFonts w:ascii="Cambria" w:hAnsi="Cambria"/>
              </w:rPr>
              <w:t>Curriculum &amp; Instruction Coordinator</w:t>
            </w:r>
          </w:p>
        </w:tc>
        <w:tc>
          <w:tcPr>
            <w:tcW w:w="1170" w:type="dxa"/>
          </w:tcPr>
          <w:p w14:paraId="5FD7C750"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7406329C"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2CD06FC0"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535BF3F0" w14:textId="77777777" w:rsidR="008A704C" w:rsidRPr="00D23BE0" w:rsidRDefault="008A704C" w:rsidP="008A704C">
            <w:pPr>
              <w:jc w:val="center"/>
              <w:rPr>
                <w:rFonts w:ascii="Cambria" w:hAnsi="Cambria"/>
              </w:rPr>
            </w:pPr>
            <w:r w:rsidRPr="00D23BE0">
              <w:rPr>
                <w:rFonts w:ascii="Cambria" w:hAnsi="Cambria"/>
              </w:rPr>
              <w:t>0</w:t>
            </w:r>
          </w:p>
        </w:tc>
        <w:tc>
          <w:tcPr>
            <w:tcW w:w="1440" w:type="dxa"/>
          </w:tcPr>
          <w:p w14:paraId="09AA1A34"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409BB790" w14:textId="29EA3451" w:rsidR="008A704C" w:rsidRPr="00D23BE0" w:rsidRDefault="0082515C" w:rsidP="008A704C">
            <w:pPr>
              <w:jc w:val="center"/>
              <w:rPr>
                <w:rFonts w:ascii="Cambria" w:hAnsi="Cambria"/>
              </w:rPr>
            </w:pPr>
            <w:r w:rsidRPr="00D23BE0">
              <w:rPr>
                <w:rFonts w:ascii="Cambria" w:hAnsi="Cambria"/>
              </w:rPr>
              <w:t>0</w:t>
            </w:r>
          </w:p>
        </w:tc>
      </w:tr>
      <w:tr w:rsidR="0082515C" w:rsidRPr="00D23BE0" w14:paraId="75F0CF08" w14:textId="77777777" w:rsidTr="008A704C">
        <w:tc>
          <w:tcPr>
            <w:tcW w:w="1998" w:type="dxa"/>
          </w:tcPr>
          <w:p w14:paraId="397867EA" w14:textId="32435FD1" w:rsidR="0082515C" w:rsidRPr="00D23BE0" w:rsidRDefault="0082515C" w:rsidP="008A704C">
            <w:pPr>
              <w:rPr>
                <w:rFonts w:ascii="Cambria" w:hAnsi="Cambria"/>
              </w:rPr>
            </w:pPr>
            <w:r w:rsidRPr="00D23BE0">
              <w:rPr>
                <w:rFonts w:ascii="Cambria" w:hAnsi="Cambria"/>
              </w:rPr>
              <w:t>Instructional Coach</w:t>
            </w:r>
          </w:p>
        </w:tc>
        <w:tc>
          <w:tcPr>
            <w:tcW w:w="1170" w:type="dxa"/>
          </w:tcPr>
          <w:p w14:paraId="5B3740CA" w14:textId="5DBF9CC8" w:rsidR="0082515C" w:rsidRPr="00D23BE0" w:rsidRDefault="0082515C" w:rsidP="008A704C">
            <w:pPr>
              <w:jc w:val="center"/>
              <w:rPr>
                <w:rFonts w:ascii="Cambria" w:hAnsi="Cambria"/>
              </w:rPr>
            </w:pPr>
            <w:r w:rsidRPr="00D23BE0">
              <w:rPr>
                <w:rFonts w:ascii="Cambria" w:hAnsi="Cambria"/>
              </w:rPr>
              <w:t>0</w:t>
            </w:r>
          </w:p>
        </w:tc>
        <w:tc>
          <w:tcPr>
            <w:tcW w:w="1170" w:type="dxa"/>
          </w:tcPr>
          <w:p w14:paraId="71BD7BD7" w14:textId="1AEE85EA" w:rsidR="0082515C" w:rsidRPr="00D23BE0" w:rsidRDefault="0082515C" w:rsidP="008A704C">
            <w:pPr>
              <w:jc w:val="center"/>
              <w:rPr>
                <w:rFonts w:ascii="Cambria" w:hAnsi="Cambria"/>
              </w:rPr>
            </w:pPr>
            <w:r w:rsidRPr="00D23BE0">
              <w:rPr>
                <w:rFonts w:ascii="Cambria" w:hAnsi="Cambria"/>
              </w:rPr>
              <w:t>0</w:t>
            </w:r>
          </w:p>
        </w:tc>
        <w:tc>
          <w:tcPr>
            <w:tcW w:w="1350" w:type="dxa"/>
          </w:tcPr>
          <w:p w14:paraId="0D44EDFB" w14:textId="4B943301" w:rsidR="0082515C" w:rsidRPr="00D23BE0" w:rsidRDefault="0082515C" w:rsidP="008A704C">
            <w:pPr>
              <w:jc w:val="center"/>
              <w:rPr>
                <w:rFonts w:ascii="Cambria" w:hAnsi="Cambria"/>
              </w:rPr>
            </w:pPr>
            <w:r w:rsidRPr="00D23BE0">
              <w:rPr>
                <w:rFonts w:ascii="Cambria" w:hAnsi="Cambria"/>
              </w:rPr>
              <w:t>0</w:t>
            </w:r>
          </w:p>
        </w:tc>
        <w:tc>
          <w:tcPr>
            <w:tcW w:w="1260" w:type="dxa"/>
          </w:tcPr>
          <w:p w14:paraId="286A67DD" w14:textId="0F7594C5" w:rsidR="0082515C" w:rsidRPr="00D23BE0" w:rsidRDefault="0082515C" w:rsidP="008A704C">
            <w:pPr>
              <w:jc w:val="center"/>
              <w:rPr>
                <w:rFonts w:ascii="Cambria" w:hAnsi="Cambria"/>
              </w:rPr>
            </w:pPr>
            <w:r w:rsidRPr="00D23BE0">
              <w:rPr>
                <w:rFonts w:ascii="Cambria" w:hAnsi="Cambria"/>
              </w:rPr>
              <w:t>0</w:t>
            </w:r>
          </w:p>
        </w:tc>
        <w:tc>
          <w:tcPr>
            <w:tcW w:w="1440" w:type="dxa"/>
          </w:tcPr>
          <w:p w14:paraId="151F4D2C" w14:textId="2CD8F028" w:rsidR="0082515C" w:rsidRPr="00D23BE0" w:rsidRDefault="0082515C" w:rsidP="008A704C">
            <w:pPr>
              <w:jc w:val="center"/>
              <w:rPr>
                <w:rFonts w:ascii="Cambria" w:hAnsi="Cambria"/>
              </w:rPr>
            </w:pPr>
            <w:r w:rsidRPr="00D23BE0">
              <w:rPr>
                <w:rFonts w:ascii="Cambria" w:hAnsi="Cambria"/>
              </w:rPr>
              <w:t>0</w:t>
            </w:r>
          </w:p>
        </w:tc>
        <w:tc>
          <w:tcPr>
            <w:tcW w:w="1440" w:type="dxa"/>
          </w:tcPr>
          <w:p w14:paraId="6CE05A30" w14:textId="1981F6EA" w:rsidR="0082515C" w:rsidRPr="00D23BE0" w:rsidRDefault="0082515C" w:rsidP="008A704C">
            <w:pPr>
              <w:jc w:val="center"/>
              <w:rPr>
                <w:rFonts w:ascii="Cambria" w:hAnsi="Cambria"/>
              </w:rPr>
            </w:pPr>
            <w:r w:rsidRPr="00D23BE0">
              <w:rPr>
                <w:rFonts w:ascii="Cambria" w:hAnsi="Cambria"/>
              </w:rPr>
              <w:t>3</w:t>
            </w:r>
          </w:p>
        </w:tc>
      </w:tr>
      <w:tr w:rsidR="008A704C" w:rsidRPr="00D23BE0" w14:paraId="7C3ED0F6" w14:textId="30DDD4D9" w:rsidTr="008A704C">
        <w:tc>
          <w:tcPr>
            <w:tcW w:w="1998" w:type="dxa"/>
          </w:tcPr>
          <w:p w14:paraId="0E519434" w14:textId="77777777" w:rsidR="008A704C" w:rsidRPr="00D23BE0" w:rsidRDefault="008A704C" w:rsidP="008A704C">
            <w:pPr>
              <w:rPr>
                <w:rFonts w:ascii="Cambria" w:hAnsi="Cambria"/>
              </w:rPr>
            </w:pPr>
            <w:r w:rsidRPr="00D23BE0">
              <w:rPr>
                <w:rFonts w:ascii="Cambria" w:hAnsi="Cambria"/>
              </w:rPr>
              <w:t>Talent Development Coordinator</w:t>
            </w:r>
          </w:p>
        </w:tc>
        <w:tc>
          <w:tcPr>
            <w:tcW w:w="1170" w:type="dxa"/>
          </w:tcPr>
          <w:p w14:paraId="6AAF419D"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6075231D"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08D0EBC7"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51F1D568" w14:textId="77777777" w:rsidR="008A704C" w:rsidRPr="00D23BE0" w:rsidRDefault="008A704C" w:rsidP="008A704C">
            <w:pPr>
              <w:jc w:val="center"/>
              <w:rPr>
                <w:rFonts w:ascii="Cambria" w:hAnsi="Cambria"/>
              </w:rPr>
            </w:pPr>
            <w:r w:rsidRPr="00D23BE0">
              <w:rPr>
                <w:rFonts w:ascii="Cambria" w:hAnsi="Cambria"/>
              </w:rPr>
              <w:t>0</w:t>
            </w:r>
          </w:p>
        </w:tc>
        <w:tc>
          <w:tcPr>
            <w:tcW w:w="1440" w:type="dxa"/>
          </w:tcPr>
          <w:p w14:paraId="4594E5C0"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493B51E3" w14:textId="081B68FF" w:rsidR="008A704C" w:rsidRPr="00D23BE0" w:rsidRDefault="0082515C" w:rsidP="008A704C">
            <w:pPr>
              <w:jc w:val="center"/>
              <w:rPr>
                <w:rFonts w:ascii="Cambria" w:hAnsi="Cambria"/>
              </w:rPr>
            </w:pPr>
            <w:r w:rsidRPr="00D23BE0">
              <w:rPr>
                <w:rFonts w:ascii="Cambria" w:hAnsi="Cambria"/>
              </w:rPr>
              <w:t>0</w:t>
            </w:r>
          </w:p>
        </w:tc>
      </w:tr>
      <w:tr w:rsidR="008A704C" w:rsidRPr="00D23BE0" w14:paraId="2E48E676" w14:textId="03C14F21" w:rsidTr="008A704C">
        <w:tc>
          <w:tcPr>
            <w:tcW w:w="1998" w:type="dxa"/>
          </w:tcPr>
          <w:p w14:paraId="10E361E2" w14:textId="77777777" w:rsidR="008A704C" w:rsidRPr="00D23BE0" w:rsidRDefault="008A704C" w:rsidP="008A704C">
            <w:pPr>
              <w:rPr>
                <w:rFonts w:ascii="Cambria" w:hAnsi="Cambria"/>
              </w:rPr>
            </w:pPr>
            <w:r w:rsidRPr="00D23BE0">
              <w:rPr>
                <w:rFonts w:ascii="Cambria" w:hAnsi="Cambria"/>
              </w:rPr>
              <w:t xml:space="preserve">Office Assistant/Outreach/Kitchen </w:t>
            </w:r>
          </w:p>
        </w:tc>
        <w:tc>
          <w:tcPr>
            <w:tcW w:w="1170" w:type="dxa"/>
          </w:tcPr>
          <w:p w14:paraId="7E2EDFF5" w14:textId="77777777" w:rsidR="008A704C" w:rsidRPr="00D23BE0" w:rsidRDefault="008A704C" w:rsidP="008A704C">
            <w:pPr>
              <w:jc w:val="center"/>
              <w:rPr>
                <w:rFonts w:ascii="Cambria" w:hAnsi="Cambria"/>
              </w:rPr>
            </w:pPr>
            <w:r w:rsidRPr="00D23BE0">
              <w:rPr>
                <w:rFonts w:ascii="Cambria" w:hAnsi="Cambria"/>
              </w:rPr>
              <w:t>2.5</w:t>
            </w:r>
          </w:p>
        </w:tc>
        <w:tc>
          <w:tcPr>
            <w:tcW w:w="1170" w:type="dxa"/>
          </w:tcPr>
          <w:p w14:paraId="6752B76F" w14:textId="77777777" w:rsidR="008A704C" w:rsidRPr="00D23BE0" w:rsidRDefault="008A704C" w:rsidP="008A704C">
            <w:pPr>
              <w:jc w:val="center"/>
              <w:rPr>
                <w:rFonts w:ascii="Cambria" w:hAnsi="Cambria"/>
              </w:rPr>
            </w:pPr>
            <w:r w:rsidRPr="00D23BE0">
              <w:rPr>
                <w:rFonts w:ascii="Cambria" w:hAnsi="Cambria"/>
              </w:rPr>
              <w:t>2.5</w:t>
            </w:r>
          </w:p>
        </w:tc>
        <w:tc>
          <w:tcPr>
            <w:tcW w:w="1350" w:type="dxa"/>
          </w:tcPr>
          <w:p w14:paraId="6B53F9DC" w14:textId="77777777" w:rsidR="008A704C" w:rsidRPr="00D23BE0" w:rsidRDefault="008A704C" w:rsidP="008A704C">
            <w:pPr>
              <w:jc w:val="center"/>
              <w:rPr>
                <w:rFonts w:ascii="Cambria" w:hAnsi="Cambria"/>
              </w:rPr>
            </w:pPr>
            <w:r w:rsidRPr="00D23BE0">
              <w:rPr>
                <w:rFonts w:ascii="Cambria" w:hAnsi="Cambria"/>
              </w:rPr>
              <w:t>3</w:t>
            </w:r>
          </w:p>
        </w:tc>
        <w:tc>
          <w:tcPr>
            <w:tcW w:w="1260" w:type="dxa"/>
          </w:tcPr>
          <w:p w14:paraId="0FA55347" w14:textId="77777777" w:rsidR="008A704C" w:rsidRPr="00D23BE0" w:rsidRDefault="008A704C" w:rsidP="008A704C">
            <w:pPr>
              <w:jc w:val="center"/>
              <w:rPr>
                <w:rFonts w:ascii="Cambria" w:hAnsi="Cambria"/>
              </w:rPr>
            </w:pPr>
            <w:r w:rsidRPr="00D23BE0">
              <w:rPr>
                <w:rFonts w:ascii="Cambria" w:hAnsi="Cambria"/>
              </w:rPr>
              <w:t>4</w:t>
            </w:r>
          </w:p>
        </w:tc>
        <w:tc>
          <w:tcPr>
            <w:tcW w:w="1440" w:type="dxa"/>
          </w:tcPr>
          <w:p w14:paraId="54788310" w14:textId="77777777" w:rsidR="008A704C" w:rsidRPr="00D23BE0" w:rsidRDefault="008A704C" w:rsidP="008A704C">
            <w:pPr>
              <w:jc w:val="center"/>
              <w:rPr>
                <w:rFonts w:ascii="Cambria" w:hAnsi="Cambria"/>
              </w:rPr>
            </w:pPr>
            <w:r w:rsidRPr="00D23BE0">
              <w:rPr>
                <w:rFonts w:ascii="Cambria" w:hAnsi="Cambria"/>
              </w:rPr>
              <w:t>4.5</w:t>
            </w:r>
          </w:p>
        </w:tc>
        <w:tc>
          <w:tcPr>
            <w:tcW w:w="1440" w:type="dxa"/>
          </w:tcPr>
          <w:p w14:paraId="2A055A6A" w14:textId="5FD75847" w:rsidR="008A704C" w:rsidRPr="00D23BE0" w:rsidRDefault="0082515C" w:rsidP="008A704C">
            <w:pPr>
              <w:jc w:val="center"/>
              <w:rPr>
                <w:rFonts w:ascii="Cambria" w:hAnsi="Cambria"/>
              </w:rPr>
            </w:pPr>
            <w:r w:rsidRPr="00D23BE0">
              <w:rPr>
                <w:rFonts w:ascii="Cambria" w:hAnsi="Cambria"/>
              </w:rPr>
              <w:t>4.5</w:t>
            </w:r>
          </w:p>
        </w:tc>
      </w:tr>
      <w:tr w:rsidR="008A704C" w:rsidRPr="00D23BE0" w14:paraId="1095B8C1" w14:textId="2A6A5B8B" w:rsidTr="008A704C">
        <w:tc>
          <w:tcPr>
            <w:tcW w:w="1998" w:type="dxa"/>
          </w:tcPr>
          <w:p w14:paraId="3DBE1B0D" w14:textId="77777777" w:rsidR="008A704C" w:rsidRPr="00D23BE0" w:rsidRDefault="008A704C" w:rsidP="008A704C">
            <w:pPr>
              <w:rPr>
                <w:rFonts w:ascii="Cambria" w:hAnsi="Cambria"/>
              </w:rPr>
            </w:pPr>
            <w:r w:rsidRPr="00D23BE0">
              <w:rPr>
                <w:rFonts w:ascii="Cambria" w:hAnsi="Cambria"/>
              </w:rPr>
              <w:t>Operations Coordinator</w:t>
            </w:r>
          </w:p>
        </w:tc>
        <w:tc>
          <w:tcPr>
            <w:tcW w:w="1170" w:type="dxa"/>
          </w:tcPr>
          <w:p w14:paraId="4120A7ED"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1CD6FFA6"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7F1A40E4" w14:textId="77777777" w:rsidR="008A704C" w:rsidRPr="00D23BE0" w:rsidRDefault="008A704C" w:rsidP="008A704C">
            <w:pPr>
              <w:jc w:val="center"/>
              <w:rPr>
                <w:rFonts w:ascii="Cambria" w:hAnsi="Cambria"/>
              </w:rPr>
            </w:pPr>
            <w:r w:rsidRPr="00D23BE0">
              <w:rPr>
                <w:rFonts w:ascii="Cambria" w:hAnsi="Cambria"/>
              </w:rPr>
              <w:t>0</w:t>
            </w:r>
          </w:p>
        </w:tc>
        <w:tc>
          <w:tcPr>
            <w:tcW w:w="1260" w:type="dxa"/>
          </w:tcPr>
          <w:p w14:paraId="2D3876DF"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6A350F38"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4D469E77" w14:textId="636293C0" w:rsidR="008A704C" w:rsidRPr="00D23BE0" w:rsidRDefault="0082515C" w:rsidP="008A704C">
            <w:pPr>
              <w:jc w:val="center"/>
              <w:rPr>
                <w:rFonts w:ascii="Cambria" w:hAnsi="Cambria"/>
              </w:rPr>
            </w:pPr>
            <w:r w:rsidRPr="00D23BE0">
              <w:rPr>
                <w:rFonts w:ascii="Cambria" w:hAnsi="Cambria"/>
              </w:rPr>
              <w:t>1</w:t>
            </w:r>
          </w:p>
        </w:tc>
      </w:tr>
      <w:tr w:rsidR="008A704C" w:rsidRPr="00D23BE0" w14:paraId="26E0C0B3" w14:textId="293A1333" w:rsidTr="008A704C">
        <w:tc>
          <w:tcPr>
            <w:tcW w:w="1998" w:type="dxa"/>
          </w:tcPr>
          <w:p w14:paraId="5ADD7CAF" w14:textId="77777777" w:rsidR="008A704C" w:rsidRPr="00D23BE0" w:rsidRDefault="008A704C" w:rsidP="008A704C">
            <w:pPr>
              <w:rPr>
                <w:rFonts w:ascii="Cambria" w:hAnsi="Cambria"/>
              </w:rPr>
            </w:pPr>
            <w:r w:rsidRPr="00D23BE0">
              <w:rPr>
                <w:rFonts w:ascii="Cambria" w:hAnsi="Cambria"/>
              </w:rPr>
              <w:t>Social Worker</w:t>
            </w:r>
          </w:p>
        </w:tc>
        <w:tc>
          <w:tcPr>
            <w:tcW w:w="1170" w:type="dxa"/>
          </w:tcPr>
          <w:p w14:paraId="7E0524BB"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265F0E00" w14:textId="77777777" w:rsidR="008A704C" w:rsidRPr="00D23BE0" w:rsidRDefault="008A704C" w:rsidP="008A704C">
            <w:pPr>
              <w:jc w:val="center"/>
              <w:rPr>
                <w:rFonts w:ascii="Cambria" w:hAnsi="Cambria"/>
              </w:rPr>
            </w:pPr>
            <w:r w:rsidRPr="00D23BE0">
              <w:rPr>
                <w:rFonts w:ascii="Cambria" w:hAnsi="Cambria"/>
              </w:rPr>
              <w:t>0.2</w:t>
            </w:r>
          </w:p>
        </w:tc>
        <w:tc>
          <w:tcPr>
            <w:tcW w:w="1350" w:type="dxa"/>
          </w:tcPr>
          <w:p w14:paraId="27A8D76A" w14:textId="77777777" w:rsidR="008A704C" w:rsidRPr="00D23BE0" w:rsidRDefault="008A704C" w:rsidP="008A704C">
            <w:pPr>
              <w:jc w:val="center"/>
              <w:rPr>
                <w:rFonts w:ascii="Cambria" w:hAnsi="Cambria"/>
              </w:rPr>
            </w:pPr>
            <w:r w:rsidRPr="00D23BE0">
              <w:rPr>
                <w:rFonts w:ascii="Cambria" w:hAnsi="Cambria"/>
              </w:rPr>
              <w:t>0.5</w:t>
            </w:r>
          </w:p>
        </w:tc>
        <w:tc>
          <w:tcPr>
            <w:tcW w:w="1260" w:type="dxa"/>
          </w:tcPr>
          <w:p w14:paraId="135CC6F1"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6948BF53"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33FF4872" w14:textId="57CB2589" w:rsidR="008A704C" w:rsidRPr="00D23BE0" w:rsidRDefault="0082515C" w:rsidP="008A704C">
            <w:pPr>
              <w:jc w:val="center"/>
              <w:rPr>
                <w:rFonts w:ascii="Cambria" w:hAnsi="Cambria"/>
              </w:rPr>
            </w:pPr>
            <w:r w:rsidRPr="00D23BE0">
              <w:rPr>
                <w:rFonts w:ascii="Cambria" w:hAnsi="Cambria"/>
              </w:rPr>
              <w:t>1</w:t>
            </w:r>
          </w:p>
        </w:tc>
      </w:tr>
      <w:tr w:rsidR="008A704C" w:rsidRPr="00D23BE0" w14:paraId="2B948C34" w14:textId="638B0ABD" w:rsidTr="008A704C">
        <w:tc>
          <w:tcPr>
            <w:tcW w:w="1998" w:type="dxa"/>
          </w:tcPr>
          <w:p w14:paraId="174D5BEF" w14:textId="77777777" w:rsidR="008A704C" w:rsidRPr="00D23BE0" w:rsidRDefault="008A704C" w:rsidP="008A704C">
            <w:pPr>
              <w:rPr>
                <w:rFonts w:ascii="Cambria" w:hAnsi="Cambria"/>
              </w:rPr>
            </w:pPr>
            <w:r w:rsidRPr="00D23BE0">
              <w:rPr>
                <w:rFonts w:ascii="Cambria" w:hAnsi="Cambria"/>
              </w:rPr>
              <w:t>Custodial</w:t>
            </w:r>
          </w:p>
        </w:tc>
        <w:tc>
          <w:tcPr>
            <w:tcW w:w="1170" w:type="dxa"/>
          </w:tcPr>
          <w:p w14:paraId="0DCCAF8D" w14:textId="77777777" w:rsidR="008A704C" w:rsidRPr="00D23BE0" w:rsidRDefault="008A704C" w:rsidP="008A704C">
            <w:pPr>
              <w:jc w:val="center"/>
              <w:rPr>
                <w:rFonts w:ascii="Cambria" w:hAnsi="Cambria"/>
              </w:rPr>
            </w:pPr>
            <w:r w:rsidRPr="00D23BE0">
              <w:rPr>
                <w:rFonts w:ascii="Cambria" w:hAnsi="Cambria"/>
              </w:rPr>
              <w:t>0</w:t>
            </w:r>
          </w:p>
        </w:tc>
        <w:tc>
          <w:tcPr>
            <w:tcW w:w="1170" w:type="dxa"/>
          </w:tcPr>
          <w:p w14:paraId="007771E5" w14:textId="77777777" w:rsidR="008A704C" w:rsidRPr="00D23BE0" w:rsidRDefault="008A704C" w:rsidP="008A704C">
            <w:pPr>
              <w:jc w:val="center"/>
              <w:rPr>
                <w:rFonts w:ascii="Cambria" w:hAnsi="Cambria"/>
              </w:rPr>
            </w:pPr>
            <w:r w:rsidRPr="00D23BE0">
              <w:rPr>
                <w:rFonts w:ascii="Cambria" w:hAnsi="Cambria"/>
              </w:rPr>
              <w:t>0</w:t>
            </w:r>
          </w:p>
        </w:tc>
        <w:tc>
          <w:tcPr>
            <w:tcW w:w="1350" w:type="dxa"/>
          </w:tcPr>
          <w:p w14:paraId="0158FE1D" w14:textId="77777777" w:rsidR="008A704C" w:rsidRPr="00D23BE0" w:rsidRDefault="008A704C" w:rsidP="008A704C">
            <w:pPr>
              <w:jc w:val="center"/>
              <w:rPr>
                <w:rFonts w:ascii="Cambria" w:hAnsi="Cambria"/>
              </w:rPr>
            </w:pPr>
            <w:r w:rsidRPr="00D23BE0">
              <w:rPr>
                <w:rFonts w:ascii="Cambria" w:hAnsi="Cambria"/>
              </w:rPr>
              <w:t>1</w:t>
            </w:r>
          </w:p>
        </w:tc>
        <w:tc>
          <w:tcPr>
            <w:tcW w:w="1260" w:type="dxa"/>
          </w:tcPr>
          <w:p w14:paraId="4E19608C"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3E99C12C" w14:textId="77777777" w:rsidR="008A704C" w:rsidRPr="00D23BE0" w:rsidRDefault="008A704C" w:rsidP="008A704C">
            <w:pPr>
              <w:jc w:val="center"/>
              <w:rPr>
                <w:rFonts w:ascii="Cambria" w:hAnsi="Cambria"/>
              </w:rPr>
            </w:pPr>
            <w:r w:rsidRPr="00D23BE0">
              <w:rPr>
                <w:rFonts w:ascii="Cambria" w:hAnsi="Cambria"/>
              </w:rPr>
              <w:t>1</w:t>
            </w:r>
          </w:p>
        </w:tc>
        <w:tc>
          <w:tcPr>
            <w:tcW w:w="1440" w:type="dxa"/>
          </w:tcPr>
          <w:p w14:paraId="6827DFE1" w14:textId="276BCB1E" w:rsidR="008A704C" w:rsidRPr="00D23BE0" w:rsidRDefault="0082515C" w:rsidP="008A704C">
            <w:pPr>
              <w:jc w:val="center"/>
              <w:rPr>
                <w:rFonts w:ascii="Cambria" w:hAnsi="Cambria"/>
              </w:rPr>
            </w:pPr>
            <w:r w:rsidRPr="00D23BE0">
              <w:rPr>
                <w:rFonts w:ascii="Cambria" w:hAnsi="Cambria"/>
              </w:rPr>
              <w:t>1</w:t>
            </w:r>
          </w:p>
        </w:tc>
      </w:tr>
      <w:tr w:rsidR="008A704C" w:rsidRPr="00D23BE0" w14:paraId="43D00C25" w14:textId="5CC4B82B" w:rsidTr="008A704C">
        <w:tc>
          <w:tcPr>
            <w:tcW w:w="1998" w:type="dxa"/>
          </w:tcPr>
          <w:p w14:paraId="7CD36AD9" w14:textId="77777777" w:rsidR="008A704C" w:rsidRPr="00D23BE0" w:rsidRDefault="008A704C" w:rsidP="008A704C">
            <w:pPr>
              <w:rPr>
                <w:rFonts w:ascii="Cambria" w:hAnsi="Cambria"/>
              </w:rPr>
            </w:pPr>
            <w:r w:rsidRPr="00D23BE0">
              <w:rPr>
                <w:rFonts w:ascii="Cambria" w:hAnsi="Cambria"/>
              </w:rPr>
              <w:t>Total FTE</w:t>
            </w:r>
          </w:p>
        </w:tc>
        <w:tc>
          <w:tcPr>
            <w:tcW w:w="1170" w:type="dxa"/>
          </w:tcPr>
          <w:p w14:paraId="55B6FD5E" w14:textId="77777777" w:rsidR="008A704C" w:rsidRPr="00D23BE0" w:rsidRDefault="008A704C" w:rsidP="008A704C">
            <w:pPr>
              <w:jc w:val="center"/>
              <w:rPr>
                <w:rFonts w:ascii="Cambria" w:hAnsi="Cambria"/>
              </w:rPr>
            </w:pPr>
            <w:r w:rsidRPr="00D23BE0">
              <w:rPr>
                <w:rFonts w:ascii="Cambria" w:hAnsi="Cambria"/>
              </w:rPr>
              <w:t>19</w:t>
            </w:r>
          </w:p>
        </w:tc>
        <w:tc>
          <w:tcPr>
            <w:tcW w:w="1170" w:type="dxa"/>
          </w:tcPr>
          <w:p w14:paraId="6822E6C6" w14:textId="77777777" w:rsidR="008A704C" w:rsidRPr="00D23BE0" w:rsidRDefault="008A704C" w:rsidP="008A704C">
            <w:pPr>
              <w:jc w:val="center"/>
              <w:rPr>
                <w:rFonts w:ascii="Cambria" w:hAnsi="Cambria"/>
              </w:rPr>
            </w:pPr>
            <w:r w:rsidRPr="00D23BE0">
              <w:rPr>
                <w:rFonts w:ascii="Cambria" w:hAnsi="Cambria"/>
              </w:rPr>
              <w:t>27.7</w:t>
            </w:r>
          </w:p>
        </w:tc>
        <w:tc>
          <w:tcPr>
            <w:tcW w:w="1350" w:type="dxa"/>
          </w:tcPr>
          <w:p w14:paraId="1DFC1BCA" w14:textId="77777777" w:rsidR="008A704C" w:rsidRPr="00D23BE0" w:rsidRDefault="008A704C" w:rsidP="008A704C">
            <w:pPr>
              <w:jc w:val="center"/>
              <w:rPr>
                <w:rFonts w:ascii="Cambria" w:hAnsi="Cambria"/>
              </w:rPr>
            </w:pPr>
            <w:r w:rsidRPr="00D23BE0">
              <w:rPr>
                <w:rFonts w:ascii="Cambria" w:hAnsi="Cambria"/>
              </w:rPr>
              <w:t>41.17</w:t>
            </w:r>
          </w:p>
        </w:tc>
        <w:tc>
          <w:tcPr>
            <w:tcW w:w="1260" w:type="dxa"/>
          </w:tcPr>
          <w:p w14:paraId="6BC2D066" w14:textId="77777777" w:rsidR="008A704C" w:rsidRPr="00D23BE0" w:rsidRDefault="008A704C" w:rsidP="008A704C">
            <w:pPr>
              <w:jc w:val="center"/>
              <w:rPr>
                <w:rFonts w:ascii="Cambria" w:hAnsi="Cambria"/>
              </w:rPr>
            </w:pPr>
            <w:r w:rsidRPr="00D23BE0">
              <w:rPr>
                <w:rFonts w:ascii="Cambria" w:hAnsi="Cambria"/>
              </w:rPr>
              <w:t>49.5</w:t>
            </w:r>
          </w:p>
        </w:tc>
        <w:tc>
          <w:tcPr>
            <w:tcW w:w="1440" w:type="dxa"/>
          </w:tcPr>
          <w:p w14:paraId="2BC1C5DA" w14:textId="77777777" w:rsidR="008A704C" w:rsidRPr="00D23BE0" w:rsidRDefault="008A704C" w:rsidP="008A704C">
            <w:pPr>
              <w:jc w:val="center"/>
              <w:rPr>
                <w:rFonts w:ascii="Cambria" w:hAnsi="Cambria"/>
              </w:rPr>
            </w:pPr>
            <w:r w:rsidRPr="00D23BE0">
              <w:rPr>
                <w:rFonts w:ascii="Cambria" w:hAnsi="Cambria"/>
              </w:rPr>
              <w:t>53</w:t>
            </w:r>
          </w:p>
        </w:tc>
        <w:tc>
          <w:tcPr>
            <w:tcW w:w="1440" w:type="dxa"/>
          </w:tcPr>
          <w:p w14:paraId="01DA2603" w14:textId="6D5C0946" w:rsidR="008A704C" w:rsidRPr="00D23BE0" w:rsidRDefault="0082515C" w:rsidP="008A704C">
            <w:pPr>
              <w:jc w:val="center"/>
              <w:rPr>
                <w:rFonts w:ascii="Cambria" w:hAnsi="Cambria"/>
              </w:rPr>
            </w:pPr>
            <w:r w:rsidRPr="00D23BE0">
              <w:rPr>
                <w:rFonts w:ascii="Cambria" w:hAnsi="Cambria"/>
              </w:rPr>
              <w:t>54.8</w:t>
            </w:r>
          </w:p>
        </w:tc>
      </w:tr>
    </w:tbl>
    <w:p w14:paraId="08D16541" w14:textId="77777777" w:rsidR="00142C1B" w:rsidRPr="00D23BE0" w:rsidRDefault="00142C1B" w:rsidP="00F06724">
      <w:pPr>
        <w:rPr>
          <w:rFonts w:ascii="Cambria" w:hAnsi="Cambria" w:cs="Times New Roman"/>
          <w:i/>
        </w:rPr>
      </w:pPr>
    </w:p>
    <w:p w14:paraId="26C7AB48" w14:textId="77777777" w:rsidR="005A09AE" w:rsidRPr="00D23BE0" w:rsidRDefault="005A09AE" w:rsidP="00F06724">
      <w:pPr>
        <w:rPr>
          <w:rFonts w:ascii="Cambria" w:hAnsi="Cambria" w:cs="Times New Roman"/>
          <w:i/>
        </w:rPr>
      </w:pPr>
    </w:p>
    <w:p w14:paraId="20DBC00E" w14:textId="77777777" w:rsidR="006E2389" w:rsidRPr="00D23BE0" w:rsidRDefault="006E2389" w:rsidP="00F06724">
      <w:pPr>
        <w:rPr>
          <w:rFonts w:ascii="Cambria" w:hAnsi="Cambria" w:cs="Times New Roman"/>
          <w:i/>
        </w:rPr>
      </w:pPr>
      <w:r w:rsidRPr="00D23BE0">
        <w:rPr>
          <w:rFonts w:ascii="Cambria" w:hAnsi="Cambria" w:cs="Times New Roman"/>
          <w:i/>
        </w:rPr>
        <w:t>Equitable Access to Excellent Teachers:</w:t>
      </w:r>
    </w:p>
    <w:p w14:paraId="1F99DE48" w14:textId="7337A69E" w:rsidR="00C54130" w:rsidRPr="00D23BE0" w:rsidRDefault="006E2389" w:rsidP="00F06724">
      <w:pPr>
        <w:ind w:firstLine="720"/>
        <w:rPr>
          <w:rFonts w:ascii="Cambria" w:hAnsi="Cambria" w:cs="Times New Roman"/>
        </w:rPr>
      </w:pPr>
      <w:r w:rsidRPr="00D23BE0">
        <w:rPr>
          <w:rFonts w:ascii="Cambria" w:hAnsi="Cambria" w:cs="Times New Roman"/>
        </w:rPr>
        <w:t>All o</w:t>
      </w:r>
      <w:r w:rsidR="00C54130" w:rsidRPr="00D23BE0">
        <w:rPr>
          <w:rFonts w:ascii="Cambria" w:hAnsi="Cambria" w:cs="Times New Roman"/>
        </w:rPr>
        <w:t xml:space="preserve">f our classroom teachers, </w:t>
      </w:r>
      <w:r w:rsidRPr="00D23BE0">
        <w:rPr>
          <w:rFonts w:ascii="Cambria" w:hAnsi="Cambria" w:cs="Times New Roman"/>
        </w:rPr>
        <w:t>speciali</w:t>
      </w:r>
      <w:r w:rsidR="00C54130" w:rsidRPr="00D23BE0">
        <w:rPr>
          <w:rFonts w:ascii="Cambria" w:hAnsi="Cambria" w:cs="Times New Roman"/>
        </w:rPr>
        <w:t>sts an</w:t>
      </w:r>
      <w:r w:rsidR="00DB7495" w:rsidRPr="00D23BE0">
        <w:rPr>
          <w:rFonts w:ascii="Cambria" w:hAnsi="Cambria" w:cs="Times New Roman"/>
        </w:rPr>
        <w:t>d supporting teachers in 2019-20</w:t>
      </w:r>
      <w:r w:rsidRPr="00D23BE0">
        <w:rPr>
          <w:rFonts w:ascii="Cambria" w:hAnsi="Cambria" w:cs="Times New Roman"/>
        </w:rPr>
        <w:t xml:space="preserve"> had the appropriate licensure area </w:t>
      </w:r>
      <w:r w:rsidR="00C54130" w:rsidRPr="00D23BE0">
        <w:rPr>
          <w:rFonts w:ascii="Cambria" w:hAnsi="Cambria" w:cs="Times New Roman"/>
        </w:rPr>
        <w:t xml:space="preserve">for their teaching assignment, </w:t>
      </w:r>
      <w:r w:rsidRPr="00D23BE0">
        <w:rPr>
          <w:rFonts w:ascii="Cambria" w:hAnsi="Cambria" w:cs="Times New Roman"/>
        </w:rPr>
        <w:t xml:space="preserve">except for a few cases in which we applied for and were granted a </w:t>
      </w:r>
      <w:r w:rsidR="00C54130" w:rsidRPr="00D23BE0">
        <w:rPr>
          <w:rFonts w:ascii="Cambria" w:hAnsi="Cambria" w:cs="Times New Roman"/>
        </w:rPr>
        <w:t>Tier 1 or Tier 2 license (formerly known as a personnel variance)</w:t>
      </w:r>
      <w:r w:rsidRPr="00D23BE0">
        <w:rPr>
          <w:rFonts w:ascii="Cambria" w:hAnsi="Cambria" w:cs="Times New Roman"/>
        </w:rPr>
        <w:t xml:space="preserve">.  </w:t>
      </w:r>
      <w:r w:rsidR="00C54130" w:rsidRPr="00D23BE0">
        <w:rPr>
          <w:rFonts w:ascii="Cambria" w:hAnsi="Cambria" w:cs="Times New Roman"/>
        </w:rPr>
        <w:t xml:space="preserve"> In each of these cases, we were unable to find a licensed teacher who had sufficient experience and appropriate mindset to successfully teach our students, so we had to find an internal or external candidate who did have such experience and mindset and apply for a Tier 1 or Tier 2 license for them.  </w:t>
      </w:r>
    </w:p>
    <w:p w14:paraId="29639BC6" w14:textId="13622D4D" w:rsidR="006E2389" w:rsidRPr="00D23BE0" w:rsidRDefault="006E2389" w:rsidP="00F06724">
      <w:pPr>
        <w:ind w:firstLine="720"/>
        <w:rPr>
          <w:rFonts w:ascii="Cambria" w:hAnsi="Cambria" w:cs="Times New Roman"/>
        </w:rPr>
      </w:pPr>
      <w:r w:rsidRPr="00D23BE0">
        <w:rPr>
          <w:rFonts w:ascii="Cambria" w:hAnsi="Cambria" w:cs="Times New Roman"/>
        </w:rPr>
        <w:t>All grade level teams do common planning for all subject areas and all planning is aligned to s</w:t>
      </w:r>
      <w:r w:rsidR="00C54130" w:rsidRPr="00D23BE0">
        <w:rPr>
          <w:rFonts w:ascii="Cambria" w:hAnsi="Cambria" w:cs="Times New Roman"/>
        </w:rPr>
        <w:t>tat</w:t>
      </w:r>
      <w:r w:rsidR="00DB7495" w:rsidRPr="00D23BE0">
        <w:rPr>
          <w:rFonts w:ascii="Cambria" w:hAnsi="Cambria" w:cs="Times New Roman"/>
        </w:rPr>
        <w:t xml:space="preserve">e standards.  During the </w:t>
      </w:r>
      <w:r w:rsidR="006F7E4A">
        <w:rPr>
          <w:rFonts w:ascii="Cambria" w:hAnsi="Cambria" w:cs="Times New Roman"/>
        </w:rPr>
        <w:t>2019-20</w:t>
      </w:r>
      <w:r w:rsidR="00BB6CD5" w:rsidRPr="00D23BE0">
        <w:rPr>
          <w:rFonts w:ascii="Cambria" w:hAnsi="Cambria" w:cs="Times New Roman"/>
        </w:rPr>
        <w:t xml:space="preserve"> school year, all students took two</w:t>
      </w:r>
      <w:r w:rsidRPr="00D23BE0">
        <w:rPr>
          <w:rFonts w:ascii="Cambria" w:hAnsi="Cambria" w:cs="Times New Roman"/>
        </w:rPr>
        <w:t xml:space="preserve"> FAST reading and math exams</w:t>
      </w:r>
      <w:r w:rsidR="00BB6CD5" w:rsidRPr="00D23BE0">
        <w:rPr>
          <w:rFonts w:ascii="Cambria" w:hAnsi="Cambria" w:cs="Times New Roman"/>
        </w:rPr>
        <w:t>.  These were taken in the fall and winter.  In a normal year, they would have been taken a third time in the spring before the school year ended, but the pandemic disrupted that.</w:t>
      </w:r>
      <w:r w:rsidRPr="00D23BE0">
        <w:rPr>
          <w:rFonts w:ascii="Cambria" w:hAnsi="Cambria" w:cs="Times New Roman"/>
        </w:rPr>
        <w:t xml:space="preserve"> </w:t>
      </w:r>
      <w:r w:rsidR="00BB6CD5" w:rsidRPr="00D23BE0">
        <w:rPr>
          <w:rFonts w:ascii="Cambria" w:hAnsi="Cambria" w:cs="Times New Roman"/>
        </w:rPr>
        <w:t xml:space="preserve"> </w:t>
      </w:r>
      <w:r w:rsidRPr="00D23BE0">
        <w:rPr>
          <w:rFonts w:ascii="Cambria" w:hAnsi="Cambria" w:cs="Times New Roman"/>
        </w:rPr>
        <w:t xml:space="preserve">Regardless of which classroom students are in (each grade had two classrooms), students are engaging with the same rigorous grade level standards and thus have equal access to a rigorous curriculum.  </w:t>
      </w:r>
    </w:p>
    <w:p w14:paraId="6D5BC7BB" w14:textId="77777777" w:rsidR="006E2389" w:rsidRPr="00D23BE0" w:rsidRDefault="006E2389" w:rsidP="00F06724">
      <w:pPr>
        <w:rPr>
          <w:rFonts w:ascii="Cambria" w:hAnsi="Cambria" w:cs="Times New Roman"/>
          <w:b/>
          <w:u w:val="single"/>
        </w:rPr>
      </w:pPr>
    </w:p>
    <w:p w14:paraId="750A31BD" w14:textId="77777777" w:rsidR="006E2389" w:rsidRPr="00D23BE0" w:rsidRDefault="006E2389" w:rsidP="00F06724">
      <w:pPr>
        <w:rPr>
          <w:rFonts w:ascii="Cambria" w:hAnsi="Cambria" w:cs="Times New Roman"/>
          <w:b/>
          <w:u w:val="single"/>
        </w:rPr>
      </w:pPr>
    </w:p>
    <w:p w14:paraId="23231394"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VII. School Director Professional Development Plan</w:t>
      </w:r>
    </w:p>
    <w:p w14:paraId="13B2C83F" w14:textId="77777777" w:rsidR="006E2389" w:rsidRPr="00D23BE0" w:rsidRDefault="006E2389" w:rsidP="00F06724">
      <w:pPr>
        <w:rPr>
          <w:rFonts w:ascii="Cambria" w:hAnsi="Cambria" w:cs="Times New Roman"/>
          <w:b/>
          <w:u w:val="single"/>
        </w:rPr>
      </w:pPr>
    </w:p>
    <w:p w14:paraId="4CB8C432" w14:textId="69B57796" w:rsidR="006E2389" w:rsidRPr="00D23BE0" w:rsidRDefault="006E2389" w:rsidP="00F06724">
      <w:pPr>
        <w:rPr>
          <w:rFonts w:ascii="Cambria" w:hAnsi="Cambria" w:cs="Times New Roman"/>
        </w:rPr>
      </w:pPr>
      <w:r w:rsidRPr="00D23BE0">
        <w:rPr>
          <w:rFonts w:ascii="Cambria" w:hAnsi="Cambria" w:cs="Times New Roman"/>
        </w:rPr>
        <w:tab/>
      </w:r>
      <w:r w:rsidR="00B47D29" w:rsidRPr="00D23BE0">
        <w:rPr>
          <w:rFonts w:ascii="Cambria" w:hAnsi="Cambria" w:cs="Times New Roman"/>
        </w:rPr>
        <w:t xml:space="preserve">The school secured grant funding </w:t>
      </w:r>
      <w:r w:rsidR="003F7916" w:rsidRPr="00D23BE0">
        <w:rPr>
          <w:rFonts w:ascii="Cambria" w:hAnsi="Cambria" w:cs="Times New Roman"/>
        </w:rPr>
        <w:t xml:space="preserve">to </w:t>
      </w:r>
      <w:r w:rsidRPr="00D23BE0">
        <w:rPr>
          <w:rFonts w:ascii="Cambria" w:hAnsi="Cambria" w:cs="Times New Roman"/>
        </w:rPr>
        <w:t xml:space="preserve">provide executive coaching </w:t>
      </w:r>
      <w:r w:rsidR="00DB7495" w:rsidRPr="00D23BE0">
        <w:rPr>
          <w:rFonts w:ascii="Cambria" w:hAnsi="Cambria" w:cs="Times New Roman"/>
        </w:rPr>
        <w:t xml:space="preserve">during the 2019-20 school year </w:t>
      </w:r>
      <w:r w:rsidRPr="00D23BE0">
        <w:rPr>
          <w:rFonts w:ascii="Cambria" w:hAnsi="Cambria" w:cs="Times New Roman"/>
        </w:rPr>
        <w:t xml:space="preserve">to the </w:t>
      </w:r>
      <w:r w:rsidR="00DB7495" w:rsidRPr="00D23BE0">
        <w:rPr>
          <w:rFonts w:ascii="Cambria" w:hAnsi="Cambria" w:cs="Times New Roman"/>
        </w:rPr>
        <w:t xml:space="preserve">Executive </w:t>
      </w:r>
      <w:r w:rsidRPr="00D23BE0">
        <w:rPr>
          <w:rFonts w:ascii="Cambria" w:hAnsi="Cambria" w:cs="Times New Roman"/>
        </w:rPr>
        <w:t>Director</w:t>
      </w:r>
      <w:r w:rsidR="00DB7495" w:rsidRPr="00D23BE0">
        <w:rPr>
          <w:rFonts w:ascii="Cambria" w:hAnsi="Cambria" w:cs="Times New Roman"/>
        </w:rPr>
        <w:t>, Carl Phillips,</w:t>
      </w:r>
      <w:r w:rsidRPr="00D23BE0">
        <w:rPr>
          <w:rFonts w:ascii="Cambria" w:hAnsi="Cambria" w:cs="Times New Roman"/>
        </w:rPr>
        <w:t xml:space="preserve"> in </w:t>
      </w:r>
      <w:r w:rsidR="00DB7495" w:rsidRPr="00D23BE0">
        <w:rPr>
          <w:rFonts w:ascii="Cambria" w:hAnsi="Cambria" w:cs="Times New Roman"/>
        </w:rPr>
        <w:t>implementing the Relay Graduate School of Education instructional coaching structures.</w:t>
      </w:r>
    </w:p>
    <w:p w14:paraId="674B8B8D" w14:textId="77777777" w:rsidR="006E2389" w:rsidRPr="00D23BE0" w:rsidRDefault="006E2389" w:rsidP="00F06724">
      <w:pPr>
        <w:rPr>
          <w:rFonts w:ascii="Cambria" w:hAnsi="Cambria" w:cs="Times New Roman"/>
        </w:rPr>
      </w:pPr>
    </w:p>
    <w:p w14:paraId="583594CF" w14:textId="77777777" w:rsidR="006E2389" w:rsidRPr="00D23BE0" w:rsidRDefault="006E2389" w:rsidP="00F06724">
      <w:pPr>
        <w:rPr>
          <w:rFonts w:ascii="Cambria" w:hAnsi="Cambria" w:cs="Times New Roman"/>
          <w:b/>
          <w:u w:val="single"/>
        </w:rPr>
      </w:pPr>
    </w:p>
    <w:p w14:paraId="1A9ABB51"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VIII. Finances:</w:t>
      </w:r>
    </w:p>
    <w:p w14:paraId="3D10DE67" w14:textId="77777777" w:rsidR="006E2389" w:rsidRPr="00D23BE0" w:rsidRDefault="006E2389" w:rsidP="00F06724">
      <w:pPr>
        <w:rPr>
          <w:rFonts w:ascii="Cambria" w:hAnsi="Cambria" w:cs="Times New Roman"/>
        </w:rPr>
      </w:pPr>
    </w:p>
    <w:p w14:paraId="4B30F64D" w14:textId="22E4804A" w:rsidR="006E2389" w:rsidRPr="00D23BE0" w:rsidRDefault="006E2389" w:rsidP="00F06724">
      <w:pPr>
        <w:ind w:firstLine="720"/>
        <w:rPr>
          <w:rFonts w:ascii="Cambria" w:hAnsi="Cambria" w:cs="Times New Roman"/>
        </w:rPr>
      </w:pPr>
      <w:r w:rsidRPr="00D23BE0">
        <w:rPr>
          <w:rFonts w:ascii="Cambria" w:hAnsi="Cambria" w:cs="Times New Roman"/>
        </w:rPr>
        <w:t>Northeast College Prep finished th</w:t>
      </w:r>
      <w:r w:rsidR="00D82161" w:rsidRPr="00D23BE0">
        <w:rPr>
          <w:rFonts w:ascii="Cambria" w:hAnsi="Cambria" w:cs="Times New Roman"/>
        </w:rPr>
        <w:t>e 20</w:t>
      </w:r>
      <w:r w:rsidR="003F7916" w:rsidRPr="00D23BE0">
        <w:rPr>
          <w:rFonts w:ascii="Cambria" w:hAnsi="Cambria" w:cs="Times New Roman"/>
        </w:rPr>
        <w:t>19</w:t>
      </w:r>
      <w:r w:rsidR="00D82161" w:rsidRPr="00D23BE0">
        <w:rPr>
          <w:rFonts w:ascii="Cambria" w:hAnsi="Cambria" w:cs="Times New Roman"/>
        </w:rPr>
        <w:t>-20</w:t>
      </w:r>
      <w:r w:rsidRPr="00D23BE0">
        <w:rPr>
          <w:rFonts w:ascii="Cambria" w:hAnsi="Cambria" w:cs="Times New Roman"/>
        </w:rPr>
        <w:t xml:space="preserve"> school year in strong financial heal</w:t>
      </w:r>
      <w:r w:rsidR="00DD768A" w:rsidRPr="00D23BE0">
        <w:rPr>
          <w:rFonts w:ascii="Cambria" w:hAnsi="Cambria" w:cs="Times New Roman"/>
        </w:rPr>
        <w:t xml:space="preserve">th with a fund balance of </w:t>
      </w:r>
      <w:r w:rsidRPr="00D23BE0">
        <w:rPr>
          <w:rFonts w:ascii="Cambria" w:hAnsi="Cambria" w:cs="Times New Roman"/>
        </w:rPr>
        <w:t>$</w:t>
      </w:r>
      <w:r w:rsidR="00D82161" w:rsidRPr="00D23BE0">
        <w:rPr>
          <w:rFonts w:ascii="Cambria" w:hAnsi="Cambria" w:cs="Times New Roman"/>
        </w:rPr>
        <w:t>927,080 (14.3</w:t>
      </w:r>
      <w:r w:rsidRPr="00D23BE0">
        <w:rPr>
          <w:rFonts w:ascii="Cambria" w:hAnsi="Cambria" w:cs="Times New Roman"/>
        </w:rPr>
        <w:t xml:space="preserve">%).  </w:t>
      </w:r>
      <w:r w:rsidR="00BD41D2" w:rsidRPr="00D23BE0">
        <w:rPr>
          <w:rFonts w:ascii="Cambria" w:hAnsi="Cambria" w:cs="Times New Roman"/>
        </w:rPr>
        <w:t xml:space="preserve">This included $350,000 of working capital that was opened up through the sale of our building (more on that below).  It added $350,000 to our bottom line in 2019-20, which bolstered our fund balance significantly.  A 14.3% fund balance </w:t>
      </w:r>
      <w:r w:rsidRPr="00D23BE0">
        <w:rPr>
          <w:rFonts w:ascii="Cambria" w:hAnsi="Cambria" w:cs="Times New Roman"/>
        </w:rPr>
        <w:t xml:space="preserve">is </w:t>
      </w:r>
      <w:r w:rsidR="00D9482F" w:rsidRPr="00D23BE0">
        <w:rPr>
          <w:rFonts w:ascii="Cambria" w:hAnsi="Cambria" w:cs="Times New Roman"/>
        </w:rPr>
        <w:t xml:space="preserve">a </w:t>
      </w:r>
      <w:r w:rsidRPr="00D23BE0">
        <w:rPr>
          <w:rFonts w:ascii="Cambria" w:hAnsi="Cambria" w:cs="Times New Roman"/>
        </w:rPr>
        <w:t xml:space="preserve">strong position to be in after just </w:t>
      </w:r>
      <w:r w:rsidR="00D82161" w:rsidRPr="00D23BE0">
        <w:rPr>
          <w:rFonts w:ascii="Cambria" w:hAnsi="Cambria" w:cs="Times New Roman"/>
        </w:rPr>
        <w:t>six</w:t>
      </w:r>
      <w:r w:rsidRPr="00D23BE0">
        <w:rPr>
          <w:rFonts w:ascii="Cambria" w:hAnsi="Cambria" w:cs="Times New Roman"/>
        </w:rPr>
        <w:t xml:space="preserve"> years of operations.  The keys to this success have been strong enrollment, sound </w:t>
      </w:r>
      <w:r w:rsidR="00D82161" w:rsidRPr="00D23BE0">
        <w:rPr>
          <w:rFonts w:ascii="Cambria" w:hAnsi="Cambria" w:cs="Times New Roman"/>
        </w:rPr>
        <w:t xml:space="preserve">financial </w:t>
      </w:r>
      <w:r w:rsidRPr="00D23BE0">
        <w:rPr>
          <w:rFonts w:ascii="Cambria" w:hAnsi="Cambria" w:cs="Times New Roman"/>
        </w:rPr>
        <w:t xml:space="preserve">management, and robust fundraising. </w:t>
      </w:r>
      <w:r w:rsidR="00DD768A" w:rsidRPr="00D23BE0">
        <w:rPr>
          <w:rFonts w:ascii="Cambria" w:hAnsi="Cambria" w:cs="Times New Roman"/>
        </w:rPr>
        <w:t xml:space="preserve"> During the </w:t>
      </w:r>
      <w:r w:rsidR="00BB6CD5" w:rsidRPr="00D23BE0">
        <w:rPr>
          <w:rFonts w:ascii="Cambria" w:hAnsi="Cambria" w:cs="Times New Roman"/>
        </w:rPr>
        <w:t xml:space="preserve">2019-20 school year, despite high student attrition from </w:t>
      </w:r>
      <w:r w:rsidR="00BD41D2" w:rsidRPr="00D23BE0">
        <w:rPr>
          <w:rFonts w:ascii="Cambria" w:hAnsi="Cambria" w:cs="Times New Roman"/>
        </w:rPr>
        <w:t xml:space="preserve">the end of the 2018-19 school year, strong recruitment efforts enabled us to maintain strong enrollment.  </w:t>
      </w:r>
      <w:r w:rsidRPr="00D23BE0">
        <w:rPr>
          <w:rFonts w:ascii="Cambria" w:hAnsi="Cambria" w:cs="Times New Roman"/>
        </w:rPr>
        <w:t xml:space="preserve">One particular financial challenge </w:t>
      </w:r>
      <w:r w:rsidR="00BD41D2" w:rsidRPr="00D23BE0">
        <w:rPr>
          <w:rFonts w:ascii="Cambria" w:hAnsi="Cambria" w:cs="Times New Roman"/>
        </w:rPr>
        <w:t>we had faced since we moved into our building in 2016 was</w:t>
      </w:r>
      <w:r w:rsidRPr="00D23BE0">
        <w:rPr>
          <w:rFonts w:ascii="Cambria" w:hAnsi="Cambria" w:cs="Times New Roman"/>
        </w:rPr>
        <w:t xml:space="preserve"> high rent co</w:t>
      </w:r>
      <w:r w:rsidR="00DD768A" w:rsidRPr="00D23BE0">
        <w:rPr>
          <w:rFonts w:ascii="Cambria" w:hAnsi="Cambria" w:cs="Times New Roman"/>
        </w:rPr>
        <w:t xml:space="preserve">sts.  </w:t>
      </w:r>
      <w:r w:rsidR="00BD41D2" w:rsidRPr="00D23BE0">
        <w:rPr>
          <w:rFonts w:ascii="Cambria" w:hAnsi="Cambria" w:cs="Times New Roman"/>
        </w:rPr>
        <w:t>We had</w:t>
      </w:r>
      <w:r w:rsidR="00DD768A" w:rsidRPr="00D23BE0">
        <w:rPr>
          <w:rFonts w:ascii="Cambria" w:hAnsi="Cambria" w:cs="Times New Roman"/>
        </w:rPr>
        <w:t xml:space="preserve"> spent about $200</w:t>
      </w:r>
      <w:r w:rsidR="00BD41D2" w:rsidRPr="00D23BE0">
        <w:rPr>
          <w:rFonts w:ascii="Cambria" w:hAnsi="Cambria" w:cs="Times New Roman"/>
        </w:rPr>
        <w:t>,000 more on our</w:t>
      </w:r>
      <w:r w:rsidRPr="00D23BE0">
        <w:rPr>
          <w:rFonts w:ascii="Cambria" w:hAnsi="Cambria" w:cs="Times New Roman"/>
        </w:rPr>
        <w:t xml:space="preserve"> lease</w:t>
      </w:r>
      <w:r w:rsidR="00DD768A" w:rsidRPr="00D23BE0">
        <w:rPr>
          <w:rFonts w:ascii="Cambria" w:hAnsi="Cambria" w:cs="Times New Roman"/>
        </w:rPr>
        <w:t xml:space="preserve"> over the </w:t>
      </w:r>
      <w:r w:rsidR="00BD41D2" w:rsidRPr="00D23BE0">
        <w:rPr>
          <w:rFonts w:ascii="Cambria" w:hAnsi="Cambria" w:cs="Times New Roman"/>
        </w:rPr>
        <w:t>2016-17 and 2017-18 school years than we had</w:t>
      </w:r>
      <w:r w:rsidRPr="00D23BE0">
        <w:rPr>
          <w:rFonts w:ascii="Cambria" w:hAnsi="Cambria" w:cs="Times New Roman"/>
        </w:rPr>
        <w:t xml:space="preserve"> received in lease aid from the state.   </w:t>
      </w:r>
      <w:r w:rsidR="00BD41D2" w:rsidRPr="00D23BE0">
        <w:rPr>
          <w:rFonts w:ascii="Cambria" w:hAnsi="Cambria" w:cs="Times New Roman"/>
        </w:rPr>
        <w:t>We took a major step forward in 2019-20 to address this.  We were able to orchestrate a transfer of ownership of our building to a new owner.  This had three principal benefits: first, it got us into a more favorable lease that will require less subsidizing from general funds to pay for our lease; second, it opened up $350,000 in working capital that helped us significantly with our cash flow needs; and third, it paved the way for us to create an Affiliated Building Company (ABC) by the end of the 2020-21 school year, so that we can effectively take over ownership of our building.</w:t>
      </w:r>
    </w:p>
    <w:p w14:paraId="618AAA97" w14:textId="5B45CFBC" w:rsidR="006E2389" w:rsidRPr="00D23BE0" w:rsidRDefault="006E2389" w:rsidP="00F06724">
      <w:pPr>
        <w:ind w:firstLine="720"/>
        <w:rPr>
          <w:rFonts w:ascii="Cambria" w:hAnsi="Cambria" w:cs="Times New Roman"/>
        </w:rPr>
      </w:pPr>
      <w:r w:rsidRPr="00D23BE0">
        <w:rPr>
          <w:rFonts w:ascii="Cambria" w:hAnsi="Cambria" w:cs="Times New Roman"/>
        </w:rPr>
        <w:t>One</w:t>
      </w:r>
      <w:r w:rsidR="00DD768A" w:rsidRPr="00D23BE0">
        <w:rPr>
          <w:rFonts w:ascii="Cambria" w:hAnsi="Cambria" w:cs="Times New Roman"/>
        </w:rPr>
        <w:t xml:space="preserve"> fi</w:t>
      </w:r>
      <w:r w:rsidR="00BD41D2" w:rsidRPr="00D23BE0">
        <w:rPr>
          <w:rFonts w:ascii="Cambria" w:hAnsi="Cambria" w:cs="Times New Roman"/>
        </w:rPr>
        <w:t>nancial highlight of the 2019-20</w:t>
      </w:r>
      <w:r w:rsidRPr="00D23BE0">
        <w:rPr>
          <w:rFonts w:ascii="Cambria" w:hAnsi="Cambria" w:cs="Times New Roman"/>
        </w:rPr>
        <w:t xml:space="preserve"> school year was being named a recipient of the Minnesota Sc</w:t>
      </w:r>
      <w:r w:rsidR="00BD41D2" w:rsidRPr="00D23BE0">
        <w:rPr>
          <w:rFonts w:ascii="Cambria" w:hAnsi="Cambria" w:cs="Times New Roman"/>
        </w:rPr>
        <w:t>hool Finance Award for the sixt</w:t>
      </w:r>
      <w:r w:rsidRPr="00D23BE0">
        <w:rPr>
          <w:rFonts w:ascii="Cambria" w:hAnsi="Cambria" w:cs="Times New Roman"/>
        </w:rPr>
        <w:t xml:space="preserve">h consecutive year.  This is awarded to schools to recognize timely submission of financial data, strong financial health indicators, and accuracy in financial reporting.  </w:t>
      </w:r>
    </w:p>
    <w:p w14:paraId="30F823E0" w14:textId="77777777" w:rsidR="00DC3DBF" w:rsidRPr="00D23BE0" w:rsidRDefault="00DC3DBF" w:rsidP="00F06724">
      <w:pPr>
        <w:ind w:firstLine="720"/>
        <w:rPr>
          <w:rFonts w:ascii="Cambria" w:hAnsi="Cambria" w:cs="Times New Roman"/>
        </w:rPr>
      </w:pPr>
    </w:p>
    <w:p w14:paraId="1CCF9F93" w14:textId="77777777" w:rsidR="00DC3DBF" w:rsidRPr="00D23BE0" w:rsidRDefault="00DC3DBF" w:rsidP="00F06724">
      <w:pPr>
        <w:ind w:firstLine="720"/>
        <w:rPr>
          <w:rFonts w:ascii="Cambria" w:hAnsi="Cambria"/>
        </w:rPr>
      </w:pPr>
    </w:p>
    <w:p w14:paraId="1FBF4DEE"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IX. Academic Performance:</w:t>
      </w:r>
    </w:p>
    <w:p w14:paraId="091D6C98" w14:textId="77777777" w:rsidR="006E2389" w:rsidRPr="00D23BE0" w:rsidRDefault="006E2389" w:rsidP="00F06724">
      <w:pPr>
        <w:rPr>
          <w:rFonts w:ascii="Cambria" w:hAnsi="Cambria" w:cs="Times New Roman"/>
          <w:b/>
          <w:u w:val="single"/>
        </w:rPr>
      </w:pPr>
    </w:p>
    <w:p w14:paraId="48DBC17C" w14:textId="65FB185E" w:rsidR="006E2389" w:rsidRPr="00D23BE0" w:rsidRDefault="006E2389" w:rsidP="00F06724">
      <w:pPr>
        <w:ind w:firstLine="720"/>
        <w:rPr>
          <w:rFonts w:ascii="Cambria" w:hAnsi="Cambria" w:cs="Times New Roman"/>
        </w:rPr>
      </w:pPr>
      <w:r w:rsidRPr="00D23BE0">
        <w:rPr>
          <w:rFonts w:ascii="Cambria" w:hAnsi="Cambria" w:cs="Times New Roman"/>
        </w:rPr>
        <w:t>Given that our student population was overwhelmingly from minority r</w:t>
      </w:r>
      <w:r w:rsidR="00D82161" w:rsidRPr="00D23BE0">
        <w:rPr>
          <w:rFonts w:ascii="Cambria" w:hAnsi="Cambria" w:cs="Times New Roman"/>
        </w:rPr>
        <w:t>acial and ethnic groups and 88</w:t>
      </w:r>
      <w:r w:rsidRPr="00D23BE0">
        <w:rPr>
          <w:rFonts w:ascii="Cambria" w:hAnsi="Cambria" w:cs="Times New Roman"/>
        </w:rPr>
        <w:t>% qualified for free or reduced price lunch, our student achievement goals aligned with the goals of the World’s Best Workforce legislation to ensure that all students in third grade achieve grade-level literacy and all achievement gaps are closed.</w:t>
      </w:r>
    </w:p>
    <w:p w14:paraId="2D1D53F7" w14:textId="77777777" w:rsidR="00E1515D" w:rsidRPr="00D23BE0" w:rsidRDefault="00E1515D" w:rsidP="00F06724">
      <w:pPr>
        <w:ind w:firstLine="720"/>
        <w:rPr>
          <w:rFonts w:ascii="Cambria" w:hAnsi="Cambria" w:cs="Times New Roman"/>
        </w:rPr>
      </w:pPr>
    </w:p>
    <w:p w14:paraId="4AE6465A" w14:textId="77777777" w:rsidR="004C3C7A" w:rsidRPr="004C3C7A" w:rsidRDefault="00E1515D" w:rsidP="004C3C7A">
      <w:pPr>
        <w:autoSpaceDE w:val="0"/>
        <w:autoSpaceDN w:val="0"/>
        <w:adjustRightInd w:val="0"/>
        <w:spacing w:line="264" w:lineRule="auto"/>
        <w:ind w:firstLine="720"/>
        <w:rPr>
          <w:rFonts w:ascii="Cambria" w:hAnsi="Cambria" w:cstheme="minorHAnsi"/>
          <w:bCs/>
          <w:iCs/>
          <w:color w:val="000000" w:themeColor="text1"/>
        </w:rPr>
      </w:pPr>
      <w:r w:rsidRPr="00D23BE0">
        <w:rPr>
          <w:rFonts w:ascii="Cambria" w:hAnsi="Cambria" w:cs="Times New Roman"/>
        </w:rPr>
        <w:t>Due to the global pandemic, our students did not take the MCAs during the 2019-20 school year.</w:t>
      </w:r>
      <w:r w:rsidR="00BD41D2" w:rsidRPr="00D23BE0">
        <w:rPr>
          <w:rFonts w:ascii="Cambria" w:hAnsi="Cambria" w:cs="Times New Roman"/>
        </w:rPr>
        <w:t xml:space="preserve">  </w:t>
      </w:r>
      <w:r w:rsidR="004C3C7A" w:rsidRPr="004C3C7A">
        <w:rPr>
          <w:rFonts w:ascii="Cambria" w:hAnsi="Cambria" w:cstheme="minorHAnsi"/>
          <w:bCs/>
          <w:iCs/>
          <w:color w:val="000000" w:themeColor="text1"/>
        </w:rPr>
        <w:t xml:space="preserve">We were only able to implement the FAST reading and math assessments in fall and winter during the 2019-20 school year.  There is no mid-year growth target score for these exams that we can find.  What we can share is overall average percentiles school-wide.  This can give an indication of overall school-wide growth that was occurring during the school year.  </w:t>
      </w:r>
    </w:p>
    <w:p w14:paraId="034B3028" w14:textId="77777777" w:rsidR="004C3C7A" w:rsidRDefault="004C3C7A" w:rsidP="004C3C7A">
      <w:pPr>
        <w:autoSpaceDE w:val="0"/>
        <w:autoSpaceDN w:val="0"/>
        <w:adjustRightInd w:val="0"/>
        <w:spacing w:line="264" w:lineRule="auto"/>
        <w:rPr>
          <w:rFonts w:ascii="Cambria" w:hAnsi="Cambria" w:cstheme="minorHAnsi"/>
          <w:bCs/>
          <w:iCs/>
          <w:color w:val="000000" w:themeColor="text1"/>
        </w:rPr>
      </w:pPr>
    </w:p>
    <w:p w14:paraId="7F25C009" w14:textId="77777777" w:rsidR="004C3C7A" w:rsidRPr="004C3C7A" w:rsidRDefault="004C3C7A" w:rsidP="004C3C7A">
      <w:pPr>
        <w:autoSpaceDE w:val="0"/>
        <w:autoSpaceDN w:val="0"/>
        <w:adjustRightInd w:val="0"/>
        <w:spacing w:line="264" w:lineRule="auto"/>
        <w:rPr>
          <w:rFonts w:ascii="Cambria" w:hAnsi="Cambria" w:cstheme="minorHAnsi"/>
          <w:bCs/>
          <w:iCs/>
          <w:color w:val="000000" w:themeColor="text1"/>
        </w:rPr>
      </w:pPr>
      <w:r w:rsidRPr="004C3C7A">
        <w:rPr>
          <w:rFonts w:ascii="Cambria" w:hAnsi="Cambria" w:cstheme="minorHAnsi"/>
          <w:bCs/>
          <w:iCs/>
          <w:color w:val="000000" w:themeColor="text1"/>
        </w:rPr>
        <w:t>FAST reading: Average percentile rank for students when they took the fall FAST reading assessment was the 37</w:t>
      </w:r>
      <w:r w:rsidRPr="004C3C7A">
        <w:rPr>
          <w:rFonts w:ascii="Cambria" w:hAnsi="Cambria" w:cstheme="minorHAnsi"/>
          <w:bCs/>
          <w:iCs/>
          <w:color w:val="000000" w:themeColor="text1"/>
          <w:vertAlign w:val="superscript"/>
        </w:rPr>
        <w:t>th</w:t>
      </w:r>
      <w:r w:rsidRPr="004C3C7A">
        <w:rPr>
          <w:rFonts w:ascii="Cambria" w:hAnsi="Cambria" w:cstheme="minorHAnsi"/>
          <w:bCs/>
          <w:iCs/>
          <w:color w:val="000000" w:themeColor="text1"/>
        </w:rPr>
        <w:t xml:space="preserve"> percentile; by the winter FAST reading assessment, it had grown to the 38</w:t>
      </w:r>
      <w:r w:rsidRPr="004C3C7A">
        <w:rPr>
          <w:rFonts w:ascii="Cambria" w:hAnsi="Cambria" w:cstheme="minorHAnsi"/>
          <w:bCs/>
          <w:iCs/>
          <w:color w:val="000000" w:themeColor="text1"/>
          <w:vertAlign w:val="superscript"/>
        </w:rPr>
        <w:t>th</w:t>
      </w:r>
      <w:r w:rsidRPr="004C3C7A">
        <w:rPr>
          <w:rFonts w:ascii="Cambria" w:hAnsi="Cambria" w:cstheme="minorHAnsi"/>
          <w:bCs/>
          <w:iCs/>
          <w:color w:val="000000" w:themeColor="text1"/>
        </w:rPr>
        <w:t xml:space="preserve"> percentile. This means that the average student grew by one percentile point in reading vis-à-vis their peers nationally over the fall-to-winter time period. </w:t>
      </w:r>
    </w:p>
    <w:p w14:paraId="76830DD9" w14:textId="77777777" w:rsidR="004C3C7A" w:rsidRDefault="004C3C7A" w:rsidP="004C3C7A">
      <w:pPr>
        <w:rPr>
          <w:rFonts w:ascii="Cambria" w:hAnsi="Cambria" w:cstheme="minorHAnsi"/>
          <w:bCs/>
          <w:iCs/>
          <w:color w:val="000000" w:themeColor="text1"/>
        </w:rPr>
      </w:pPr>
    </w:p>
    <w:p w14:paraId="592AF25C" w14:textId="66451533" w:rsidR="00E1515D" w:rsidRPr="004C3C7A" w:rsidRDefault="004C3C7A" w:rsidP="004C3C7A">
      <w:pPr>
        <w:rPr>
          <w:rFonts w:ascii="Cambria" w:hAnsi="Cambria" w:cs="Times New Roman"/>
        </w:rPr>
      </w:pPr>
      <w:r w:rsidRPr="004C3C7A">
        <w:rPr>
          <w:rFonts w:ascii="Cambria" w:hAnsi="Cambria" w:cstheme="minorHAnsi"/>
          <w:bCs/>
          <w:iCs/>
          <w:color w:val="000000" w:themeColor="text1"/>
        </w:rPr>
        <w:t>FAST math: Average percentile rank for students when they took the fall FAST math assessment was the 37</w:t>
      </w:r>
      <w:r w:rsidRPr="004C3C7A">
        <w:rPr>
          <w:rFonts w:ascii="Cambria" w:hAnsi="Cambria" w:cstheme="minorHAnsi"/>
          <w:bCs/>
          <w:iCs/>
          <w:color w:val="000000" w:themeColor="text1"/>
          <w:vertAlign w:val="superscript"/>
        </w:rPr>
        <w:t>th</w:t>
      </w:r>
      <w:r w:rsidRPr="004C3C7A">
        <w:rPr>
          <w:rFonts w:ascii="Cambria" w:hAnsi="Cambria" w:cstheme="minorHAnsi"/>
          <w:bCs/>
          <w:iCs/>
          <w:color w:val="000000" w:themeColor="text1"/>
        </w:rPr>
        <w:t xml:space="preserve"> percentile; by the winter FAST math assessment, it had grown to the 42</w:t>
      </w:r>
      <w:r w:rsidRPr="004C3C7A">
        <w:rPr>
          <w:rFonts w:ascii="Cambria" w:hAnsi="Cambria" w:cstheme="minorHAnsi"/>
          <w:bCs/>
          <w:iCs/>
          <w:color w:val="000000" w:themeColor="text1"/>
          <w:vertAlign w:val="superscript"/>
        </w:rPr>
        <w:t>nd</w:t>
      </w:r>
      <w:r w:rsidRPr="004C3C7A">
        <w:rPr>
          <w:rFonts w:ascii="Cambria" w:hAnsi="Cambria" w:cstheme="minorHAnsi"/>
          <w:bCs/>
          <w:iCs/>
          <w:color w:val="000000" w:themeColor="text1"/>
        </w:rPr>
        <w:t xml:space="preserve">  percentile. This means that the average student grew by five percentile points in math vis-à-vis their peers nationally over the fall-to-winter time period.</w:t>
      </w:r>
    </w:p>
    <w:p w14:paraId="4AC60EC3" w14:textId="77777777" w:rsidR="006E2389" w:rsidRPr="00D23BE0" w:rsidRDefault="006E2389" w:rsidP="00F06724">
      <w:pPr>
        <w:ind w:firstLine="720"/>
        <w:rPr>
          <w:rFonts w:ascii="Cambria" w:hAnsi="Cambria" w:cs="Times New Roman"/>
        </w:rPr>
      </w:pPr>
    </w:p>
    <w:p w14:paraId="4203738C" w14:textId="77777777" w:rsidR="006E2389" w:rsidRPr="00D23BE0" w:rsidRDefault="006E2389" w:rsidP="00F06724">
      <w:pPr>
        <w:rPr>
          <w:rFonts w:ascii="Cambria" w:hAnsi="Cambria" w:cs="Times New Roman"/>
          <w:b/>
          <w:u w:val="single"/>
        </w:rPr>
      </w:pPr>
    </w:p>
    <w:p w14:paraId="19749F99"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X. Professional Development:</w:t>
      </w:r>
    </w:p>
    <w:p w14:paraId="2A1B6CFA" w14:textId="77777777" w:rsidR="006E2389" w:rsidRPr="00D23BE0" w:rsidRDefault="006E2389" w:rsidP="00F06724">
      <w:pPr>
        <w:rPr>
          <w:rFonts w:ascii="Cambria" w:hAnsi="Cambria" w:cs="Times New Roman"/>
          <w:b/>
          <w:u w:val="single"/>
        </w:rPr>
      </w:pPr>
    </w:p>
    <w:p w14:paraId="6EEDB4C1" w14:textId="26A9F3CC" w:rsidR="006E2389" w:rsidRPr="00D23BE0" w:rsidRDefault="006E2389" w:rsidP="001A1DC5">
      <w:pPr>
        <w:rPr>
          <w:rFonts w:ascii="Cambria" w:hAnsi="Cambria" w:cs="Times New Roman"/>
        </w:rPr>
      </w:pPr>
      <w:r w:rsidRPr="00D23BE0">
        <w:rPr>
          <w:rFonts w:ascii="Cambria" w:hAnsi="Cambria" w:cs="Times New Roman"/>
          <w:b/>
        </w:rPr>
        <w:tab/>
      </w:r>
      <w:r w:rsidRPr="00D23BE0">
        <w:rPr>
          <w:rFonts w:ascii="Cambria" w:hAnsi="Cambria" w:cs="Times New Roman"/>
        </w:rPr>
        <w:t xml:space="preserve">Meaningful, on-going, job-embedded professional development is a major focus for us every year.  </w:t>
      </w:r>
      <w:r w:rsidR="001A1DC5" w:rsidRPr="00D23BE0">
        <w:rPr>
          <w:rFonts w:ascii="Cambria" w:hAnsi="Cambria" w:cs="Times New Roman"/>
        </w:rPr>
        <w:t>The table that follows shows our professional development topics throughout the year.  We had to adapt our focus to the changing circumstances.</w:t>
      </w:r>
      <w:r w:rsidRPr="00D23BE0">
        <w:rPr>
          <w:rFonts w:ascii="Cambria" w:hAnsi="Cambria" w:cs="Times New Roman"/>
        </w:rPr>
        <w:t xml:space="preserve"> </w:t>
      </w:r>
      <w:r w:rsidR="001A1DC5" w:rsidRPr="00D23BE0">
        <w:rPr>
          <w:rFonts w:ascii="Cambria" w:hAnsi="Cambria" w:cs="Times New Roman"/>
        </w:rPr>
        <w:t>We</w:t>
      </w:r>
      <w:r w:rsidRPr="00D23BE0">
        <w:rPr>
          <w:rFonts w:ascii="Cambria" w:hAnsi="Cambria" w:cs="Times New Roman"/>
        </w:rPr>
        <w:t xml:space="preserve"> had a total of 17 full days of professional development over the course of the school year, as well as 2 hours every Friday afternoon (students are dismissed two hours early on Fridays).  This added up to close to about 180 hours of professional development over the course of the school year.  </w:t>
      </w:r>
      <w:r w:rsidR="00F22326" w:rsidRPr="00D23BE0">
        <w:rPr>
          <w:rFonts w:ascii="Cambria" w:hAnsi="Cambria" w:cs="Times New Roman"/>
        </w:rPr>
        <w:t xml:space="preserve">In addition to the top priority areas of </w:t>
      </w:r>
      <w:r w:rsidR="00271381" w:rsidRPr="00D23BE0">
        <w:rPr>
          <w:rFonts w:ascii="Cambria" w:hAnsi="Cambria" w:cs="Times New Roman"/>
        </w:rPr>
        <w:t>data-driven instruction in math, reading, and writing, additional p</w:t>
      </w:r>
      <w:r w:rsidRPr="00D23BE0">
        <w:rPr>
          <w:rFonts w:ascii="Cambria" w:hAnsi="Cambria" w:cs="Times New Roman"/>
        </w:rPr>
        <w:t>rofessional development topics in</w:t>
      </w:r>
      <w:r w:rsidR="00271381" w:rsidRPr="00D23BE0">
        <w:rPr>
          <w:rFonts w:ascii="Cambria" w:hAnsi="Cambria" w:cs="Times New Roman"/>
        </w:rPr>
        <w:t xml:space="preserve">cluded the following areas of </w:t>
      </w:r>
      <w:r w:rsidRPr="00D23BE0">
        <w:rPr>
          <w:rFonts w:ascii="Cambria" w:hAnsi="Cambria" w:cs="Times New Roman"/>
        </w:rPr>
        <w:t>focus:</w:t>
      </w:r>
    </w:p>
    <w:p w14:paraId="2A35DF27" w14:textId="3A35D7EA" w:rsidR="006E2389" w:rsidRPr="00D23BE0" w:rsidRDefault="006E2389" w:rsidP="001A1DC5">
      <w:pPr>
        <w:pStyle w:val="ListParagraph"/>
        <w:numPr>
          <w:ilvl w:val="0"/>
          <w:numId w:val="3"/>
        </w:numPr>
        <w:spacing w:after="0" w:line="240" w:lineRule="auto"/>
        <w:rPr>
          <w:rFonts w:ascii="Cambria" w:hAnsi="Cambria" w:cs="Times New Roman"/>
          <w:b/>
          <w:u w:val="single"/>
        </w:rPr>
      </w:pPr>
      <w:r w:rsidRPr="00D23BE0">
        <w:rPr>
          <w:rFonts w:ascii="Cambria" w:hAnsi="Cambria" w:cs="Times New Roman"/>
        </w:rPr>
        <w:t>Responsive Classroom</w:t>
      </w:r>
      <w:r w:rsidR="001A1DC5" w:rsidRPr="00D23BE0">
        <w:rPr>
          <w:rFonts w:ascii="Cambria" w:hAnsi="Cambria" w:cs="Times New Roman"/>
        </w:rPr>
        <w:t>, Equity, IB, ENVoY, Welcoming Schools</w:t>
      </w:r>
    </w:p>
    <w:p w14:paraId="6F633556" w14:textId="77777777" w:rsidR="001A1DC5" w:rsidRPr="00D23BE0" w:rsidRDefault="001A1DC5" w:rsidP="001A1DC5">
      <w:pPr>
        <w:rPr>
          <w:rFonts w:ascii="Cambria" w:hAnsi="Cambria" w:cs="Times New Roman"/>
          <w:b/>
          <w:u w:val="single"/>
        </w:rPr>
      </w:pPr>
    </w:p>
    <w:p w14:paraId="0280CAD0" w14:textId="4010E608" w:rsidR="001A1DC5" w:rsidRPr="00D23BE0" w:rsidRDefault="001A1DC5" w:rsidP="001A1DC5">
      <w:pPr>
        <w:rPr>
          <w:rFonts w:ascii="Cambria" w:hAnsi="Cambria" w:cs="Times New Roman"/>
        </w:rPr>
      </w:pPr>
      <w:r w:rsidRPr="00D23BE0">
        <w:rPr>
          <w:rFonts w:ascii="Cambria" w:hAnsi="Cambria" w:cs="Times New Roman"/>
        </w:rPr>
        <w:t>PD topics over the 2019-20 school year:</w:t>
      </w:r>
    </w:p>
    <w:tbl>
      <w:tblPr>
        <w:tblW w:w="0" w:type="dxa"/>
        <w:tblCellMar>
          <w:left w:w="0" w:type="dxa"/>
          <w:right w:w="0" w:type="dxa"/>
        </w:tblCellMar>
        <w:tblLook w:val="04A0" w:firstRow="1" w:lastRow="0" w:firstColumn="1" w:lastColumn="0" w:noHBand="0" w:noVBand="1"/>
      </w:tblPr>
      <w:tblGrid>
        <w:gridCol w:w="591"/>
        <w:gridCol w:w="8139"/>
      </w:tblGrid>
      <w:tr w:rsidR="001A1DC5" w:rsidRPr="00D23BE0" w14:paraId="3A0093D2" w14:textId="77777777" w:rsidTr="001A1DC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4A43B1"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8/23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3C886"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Responsive Classroom, Rolling out recess and Logical consequences</w:t>
            </w:r>
          </w:p>
        </w:tc>
      </w:tr>
      <w:tr w:rsidR="001A1DC5" w:rsidRPr="00D23BE0" w14:paraId="42ABCCE6"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33C2A5"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F083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FAST Administration Training &amp; Logistics (60 min)</w:t>
            </w:r>
            <w:r w:rsidRPr="00D23BE0">
              <w:rPr>
                <w:rFonts w:ascii="Arial" w:eastAsia="Times New Roman" w:hAnsi="Arial" w:cs="Arial"/>
                <w:sz w:val="20"/>
                <w:szCs w:val="20"/>
              </w:rPr>
              <w:br/>
              <w:t>Happy Transitions with push in teams</w:t>
            </w:r>
          </w:p>
        </w:tc>
      </w:tr>
      <w:tr w:rsidR="001A1DC5" w:rsidRPr="00D23BE0" w14:paraId="305BC5AD"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E06AFF"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59180"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45 minutes - Student technology, newsletters, talent overview</w:t>
            </w:r>
            <w:r w:rsidRPr="00D23BE0">
              <w:rPr>
                <w:rFonts w:ascii="Arial" w:eastAsia="Times New Roman" w:hAnsi="Arial" w:cs="Arial"/>
                <w:sz w:val="20"/>
                <w:szCs w:val="20"/>
              </w:rPr>
              <w:br/>
              <w:t xml:space="preserve">45 minutes - Small School Problem Solving Round Up </w:t>
            </w:r>
          </w:p>
        </w:tc>
      </w:tr>
      <w:tr w:rsidR="001A1DC5" w:rsidRPr="00D23BE0" w14:paraId="47550A81"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BB4015"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9/13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65558"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Equity Team</w:t>
            </w:r>
            <w:r w:rsidRPr="00D23BE0">
              <w:rPr>
                <w:rFonts w:ascii="Arial" w:eastAsia="Times New Roman" w:hAnsi="Arial" w:cs="Arial"/>
                <w:sz w:val="20"/>
                <w:szCs w:val="20"/>
              </w:rPr>
              <w:br/>
              <w:t>Problem-solving conferences (RC)</w:t>
            </w:r>
            <w:r w:rsidRPr="00D23BE0">
              <w:rPr>
                <w:rFonts w:ascii="Arial" w:eastAsia="Times New Roman" w:hAnsi="Arial" w:cs="Arial"/>
                <w:sz w:val="20"/>
                <w:szCs w:val="20"/>
              </w:rPr>
              <w:br/>
              <w:t>Joe explains Math Night and Community Resources - it is next Thursday</w:t>
            </w:r>
          </w:p>
        </w:tc>
      </w:tr>
      <w:tr w:rsidR="001A1DC5" w:rsidRPr="00D23BE0" w14:paraId="41FD0F6A"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80C22B"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9/20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A5B426"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7:30 - 8:00 Advisory (Middle School)</w:t>
            </w:r>
            <w:r w:rsidRPr="00D23BE0">
              <w:rPr>
                <w:rFonts w:ascii="Arial" w:eastAsia="Times New Roman" w:hAnsi="Arial" w:cs="Arial"/>
                <w:sz w:val="20"/>
                <w:szCs w:val="20"/>
              </w:rPr>
              <w:br/>
              <w:t>8:00 - 8:15 Announcements (Beyond Walls gives a 10 minute announcement at 8:00 - confirmed)</w:t>
            </w:r>
            <w:r w:rsidRPr="00D23BE0">
              <w:rPr>
                <w:rFonts w:ascii="Arial" w:eastAsia="Times New Roman" w:hAnsi="Arial" w:cs="Arial"/>
                <w:sz w:val="20"/>
                <w:szCs w:val="20"/>
              </w:rPr>
              <w:br/>
              <w:t>8:15 - 8:30 Mayra and ordering</w:t>
            </w:r>
            <w:r w:rsidRPr="00D23BE0">
              <w:rPr>
                <w:rFonts w:ascii="Arial" w:eastAsia="Times New Roman" w:hAnsi="Arial" w:cs="Arial"/>
                <w:sz w:val="20"/>
                <w:szCs w:val="20"/>
              </w:rPr>
              <w:br/>
              <w:t xml:space="preserve">8:30 - 8:45 Rolling Out Town Hall </w:t>
            </w:r>
            <w:r w:rsidRPr="00D23BE0">
              <w:rPr>
                <w:rFonts w:ascii="Arial" w:eastAsia="Times New Roman" w:hAnsi="Arial" w:cs="Arial"/>
                <w:sz w:val="20"/>
                <w:szCs w:val="20"/>
              </w:rPr>
              <w:br/>
              <w:t>8:45 - 9:30 MTSS/CST Overview</w:t>
            </w:r>
            <w:r w:rsidRPr="00D23BE0">
              <w:rPr>
                <w:rFonts w:ascii="Arial" w:eastAsia="Times New Roman" w:hAnsi="Arial" w:cs="Arial"/>
                <w:sz w:val="20"/>
                <w:szCs w:val="20"/>
              </w:rPr>
              <w:br/>
              <w:t>9:30 - 12:30 Student Support Meetings K-5</w:t>
            </w:r>
          </w:p>
        </w:tc>
      </w:tr>
      <w:tr w:rsidR="001A1DC5" w:rsidRPr="00D23BE0" w14:paraId="610111AF"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4527DB"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9/27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6C7F1"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IB Planning</w:t>
            </w:r>
          </w:p>
        </w:tc>
      </w:tr>
      <w:tr w:rsidR="001A1DC5" w:rsidRPr="00D23BE0" w14:paraId="3FBA03C2"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105C11"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10/11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8A475"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Math PD (can K-2 have 40 minutes)</w:t>
            </w:r>
            <w:r w:rsidRPr="00D23BE0">
              <w:rPr>
                <w:rFonts w:ascii="Arial" w:eastAsia="Times New Roman" w:hAnsi="Arial" w:cs="Arial"/>
                <w:sz w:val="20"/>
                <w:szCs w:val="20"/>
              </w:rPr>
              <w:br/>
              <w:t>Writing PD for non-math teachers with ANet</w:t>
            </w:r>
          </w:p>
        </w:tc>
      </w:tr>
      <w:tr w:rsidR="001A1DC5" w:rsidRPr="00D23BE0" w14:paraId="2C8392C7"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2EF407"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54A67B"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30 minutes - SPED Accommodations &amp; Modifications (not EL)</w:t>
            </w:r>
            <w:r w:rsidRPr="00D23BE0">
              <w:rPr>
                <w:rFonts w:ascii="Arial" w:eastAsia="Times New Roman" w:hAnsi="Arial" w:cs="Arial"/>
                <w:sz w:val="20"/>
                <w:szCs w:val="20"/>
              </w:rPr>
              <w:br/>
              <w:t>60 minutes - Equity Team</w:t>
            </w:r>
          </w:p>
        </w:tc>
      </w:tr>
      <w:tr w:rsidR="001A1DC5" w:rsidRPr="00D23BE0" w14:paraId="35E23214"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A2AAD1"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FFB8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 xml:space="preserve">45 minutes - How to have Courageous Conversations with parents at Conferences (led by Carl) </w:t>
            </w:r>
            <w:r w:rsidRPr="00D23BE0">
              <w:rPr>
                <w:rFonts w:ascii="Arial" w:eastAsia="Times New Roman" w:hAnsi="Arial" w:cs="Arial"/>
                <w:sz w:val="20"/>
                <w:szCs w:val="20"/>
              </w:rPr>
              <w:br/>
              <w:t>-include retention policy/procedures, grading, &amp; conference checklist</w:t>
            </w:r>
          </w:p>
        </w:tc>
      </w:tr>
      <w:tr w:rsidR="001A1DC5" w:rsidRPr="00D23BE0" w14:paraId="608A139B"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A80BA6"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11/15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D3A5BC"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 xml:space="preserve">9:30 - 12:30: Student Support Meetings and co-planning time </w:t>
            </w:r>
            <w:r w:rsidRPr="00D23BE0">
              <w:rPr>
                <w:rFonts w:ascii="Arial" w:eastAsia="Times New Roman" w:hAnsi="Arial" w:cs="Arial"/>
                <w:sz w:val="20"/>
                <w:szCs w:val="20"/>
              </w:rPr>
              <w:br/>
              <w:t>9:30 - 10:30: "Training for Supporting Students with Behavioral Needs" with Brittany Ross with paras, Tavia and Sarah B. (confirmed)</w:t>
            </w:r>
            <w:r w:rsidRPr="00D23BE0">
              <w:rPr>
                <w:rFonts w:ascii="Arial" w:eastAsia="Times New Roman" w:hAnsi="Arial" w:cs="Arial"/>
                <w:sz w:val="20"/>
                <w:szCs w:val="20"/>
              </w:rPr>
              <w:br/>
              <w:t xml:space="preserve">Paras: 9:30 - 10:30 training and check-ins with Saido: 10:30 - 12:30. </w:t>
            </w:r>
          </w:p>
        </w:tc>
      </w:tr>
      <w:tr w:rsidR="001A1DC5" w:rsidRPr="00D23BE0" w14:paraId="3D127456"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1F1A3F"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11/22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E9CCE"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45 minutes - Small School Problem Solving Round Up</w:t>
            </w:r>
            <w:r w:rsidRPr="00D23BE0">
              <w:rPr>
                <w:rFonts w:ascii="Arial" w:eastAsia="Times New Roman" w:hAnsi="Arial" w:cs="Arial"/>
                <w:sz w:val="20"/>
                <w:szCs w:val="20"/>
              </w:rPr>
              <w:br/>
              <w:t>45 minutes - IB Planning</w:t>
            </w:r>
          </w:p>
        </w:tc>
      </w:tr>
      <w:tr w:rsidR="001A1DC5" w:rsidRPr="00D23BE0" w14:paraId="2E14D55C"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05D77E"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28C4DA"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Math PD - reviewing curriculum options for next year</w:t>
            </w:r>
            <w:r w:rsidRPr="00D23BE0">
              <w:rPr>
                <w:rFonts w:ascii="Arial" w:eastAsia="Times New Roman" w:hAnsi="Arial" w:cs="Arial"/>
                <w:sz w:val="20"/>
                <w:szCs w:val="20"/>
              </w:rPr>
              <w:br/>
              <w:t>Writing PD for non-math teachers with ANet</w:t>
            </w:r>
          </w:p>
        </w:tc>
      </w:tr>
      <w:tr w:rsidR="001A1DC5" w:rsidRPr="00D23BE0" w14:paraId="3A3D4D7F"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49EF0E"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12/13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64D49C"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RC &amp; ENVoY Follow up</w:t>
            </w:r>
            <w:r w:rsidRPr="00D23BE0">
              <w:rPr>
                <w:rFonts w:ascii="Arial" w:eastAsia="Times New Roman" w:hAnsi="Arial" w:cs="Arial"/>
                <w:sz w:val="20"/>
                <w:szCs w:val="20"/>
              </w:rPr>
              <w:br/>
              <w:t>Fun staff time hosted by positive school culture committee</w:t>
            </w:r>
            <w:r w:rsidRPr="00D23BE0">
              <w:rPr>
                <w:rFonts w:ascii="Arial" w:eastAsia="Times New Roman" w:hAnsi="Arial" w:cs="Arial"/>
                <w:sz w:val="20"/>
                <w:szCs w:val="20"/>
              </w:rPr>
              <w:br/>
              <w:t>5 year Staff Appreciation gifts either right after school or at happy hour</w:t>
            </w:r>
          </w:p>
        </w:tc>
      </w:tr>
      <w:tr w:rsidR="001A1DC5" w:rsidRPr="00D23BE0" w14:paraId="0FCD74B7"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D2DF65"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112D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Equity workshop</w:t>
            </w:r>
            <w:r w:rsidRPr="00D23BE0">
              <w:rPr>
                <w:rFonts w:ascii="Arial" w:eastAsia="Times New Roman" w:hAnsi="Arial" w:cs="Arial"/>
                <w:sz w:val="20"/>
                <w:szCs w:val="20"/>
              </w:rPr>
              <w:br/>
              <w:t>IB Planning</w:t>
            </w:r>
            <w:r w:rsidRPr="00D23BE0">
              <w:rPr>
                <w:rFonts w:ascii="Arial" w:eastAsia="Times New Roman" w:hAnsi="Arial" w:cs="Arial"/>
                <w:sz w:val="20"/>
                <w:szCs w:val="20"/>
              </w:rPr>
              <w:br/>
              <w:t>Access training</w:t>
            </w:r>
          </w:p>
        </w:tc>
      </w:tr>
      <w:tr w:rsidR="001A1DC5" w:rsidRPr="00D23BE0" w14:paraId="24DDB1EF"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034E72"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54D93"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Math PD - reviewing curriculum options for next year</w:t>
            </w:r>
            <w:r w:rsidRPr="00D23BE0">
              <w:rPr>
                <w:rFonts w:ascii="Arial" w:eastAsia="Times New Roman" w:hAnsi="Arial" w:cs="Arial"/>
                <w:sz w:val="20"/>
                <w:szCs w:val="20"/>
              </w:rPr>
              <w:br/>
              <w:t>1.5 hours: Writing PD for non-math teachers with ANet</w:t>
            </w:r>
          </w:p>
        </w:tc>
      </w:tr>
      <w:tr w:rsidR="001A1DC5" w:rsidRPr="00D23BE0" w14:paraId="3BBC61B9"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FFD3C5"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C2460"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45 minutes - Small School Problem Solving Round Up</w:t>
            </w:r>
            <w:r w:rsidRPr="00D23BE0">
              <w:rPr>
                <w:rFonts w:ascii="Arial" w:eastAsia="Times New Roman" w:hAnsi="Arial" w:cs="Arial"/>
                <w:sz w:val="20"/>
                <w:szCs w:val="20"/>
              </w:rPr>
              <w:br/>
              <w:t>45 minutes - ACCESS training</w:t>
            </w:r>
          </w:p>
        </w:tc>
      </w:tr>
      <w:tr w:rsidR="001A1DC5" w:rsidRPr="00D23BE0" w14:paraId="2769E534"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FDD0CC"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1/31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3FECB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Student Support Meetings and co-planning time and SPED Department Meetings</w:t>
            </w:r>
          </w:p>
        </w:tc>
      </w:tr>
      <w:tr w:rsidR="001A1DC5" w:rsidRPr="00D23BE0" w14:paraId="6944FD2D"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8ACDDD"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08662E" w14:textId="77777777" w:rsidR="001A1DC5" w:rsidRPr="00D23BE0" w:rsidRDefault="001A1DC5" w:rsidP="001A1DC5">
            <w:pPr>
              <w:rPr>
                <w:rFonts w:ascii="Arial" w:eastAsia="Times New Roman" w:hAnsi="Arial" w:cs="Arial"/>
                <w:color w:val="000000"/>
                <w:sz w:val="20"/>
                <w:szCs w:val="20"/>
              </w:rPr>
            </w:pPr>
            <w:r w:rsidRPr="00D23BE0">
              <w:rPr>
                <w:rFonts w:ascii="Arial" w:eastAsia="Times New Roman" w:hAnsi="Arial" w:cs="Arial"/>
                <w:color w:val="000000"/>
                <w:sz w:val="20"/>
                <w:szCs w:val="20"/>
              </w:rPr>
              <w:t>1.5 hours: Student Support Meetings and co-planning time</w:t>
            </w:r>
          </w:p>
        </w:tc>
      </w:tr>
      <w:tr w:rsidR="001A1DC5" w:rsidRPr="00D23BE0" w14:paraId="3501B5F3"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B19AF7"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2/21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2B39F"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 xml:space="preserve">1.5 hours: Conference Prep/Work Time </w:t>
            </w:r>
          </w:p>
        </w:tc>
      </w:tr>
      <w:tr w:rsidR="001A1DC5" w:rsidRPr="00D23BE0" w14:paraId="0299B643"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AE074B"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2/28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A7DD2" w14:textId="5955695F" w:rsidR="001A1DC5" w:rsidRPr="00D23BE0" w:rsidRDefault="001A1DC5" w:rsidP="001A1DC5">
            <w:pPr>
              <w:rPr>
                <w:rFonts w:ascii="Arial" w:eastAsia="Times New Roman" w:hAnsi="Arial" w:cs="Arial"/>
                <w:color w:val="000000"/>
                <w:sz w:val="20"/>
                <w:szCs w:val="20"/>
              </w:rPr>
            </w:pPr>
            <w:r w:rsidRPr="00D23BE0">
              <w:rPr>
                <w:rFonts w:ascii="Arial" w:eastAsia="Times New Roman" w:hAnsi="Arial" w:cs="Arial"/>
                <w:color w:val="000000"/>
                <w:sz w:val="20"/>
                <w:szCs w:val="20"/>
              </w:rPr>
              <w:t xml:space="preserve">1 hour: Equity training </w:t>
            </w:r>
            <w:r w:rsidRPr="00D23BE0">
              <w:rPr>
                <w:rFonts w:ascii="Arial" w:eastAsia="Times New Roman" w:hAnsi="Arial" w:cs="Arial"/>
                <w:color w:val="000000"/>
                <w:sz w:val="20"/>
                <w:szCs w:val="20"/>
              </w:rPr>
              <w:br/>
              <w:t>1 hour: IB Planning</w:t>
            </w:r>
            <w:r w:rsidRPr="00D23BE0">
              <w:rPr>
                <w:rFonts w:ascii="Arial" w:eastAsia="Times New Roman" w:hAnsi="Arial" w:cs="Arial"/>
                <w:color w:val="000000"/>
                <w:sz w:val="20"/>
                <w:szCs w:val="20"/>
              </w:rPr>
              <w:br/>
              <w:t>1 hour: Suicide Prevention and Mental Health</w:t>
            </w:r>
            <w:r w:rsidRPr="00D23BE0">
              <w:rPr>
                <w:rFonts w:ascii="Arial" w:eastAsia="Times New Roman" w:hAnsi="Arial" w:cs="Arial"/>
                <w:color w:val="000000"/>
                <w:sz w:val="20"/>
                <w:szCs w:val="20"/>
              </w:rPr>
              <w:br/>
              <w:t xml:space="preserve">1 hour: SPED </w:t>
            </w:r>
            <w:r w:rsidR="00464523" w:rsidRPr="00D23BE0">
              <w:rPr>
                <w:rFonts w:ascii="Arial" w:eastAsia="Times New Roman" w:hAnsi="Arial" w:cs="Arial"/>
                <w:color w:val="000000"/>
                <w:sz w:val="20"/>
                <w:szCs w:val="20"/>
              </w:rPr>
              <w:t>accommodations</w:t>
            </w:r>
            <w:r w:rsidRPr="00D23BE0">
              <w:rPr>
                <w:rFonts w:ascii="Arial" w:eastAsia="Times New Roman" w:hAnsi="Arial" w:cs="Arial"/>
                <w:color w:val="000000"/>
                <w:sz w:val="20"/>
                <w:szCs w:val="20"/>
              </w:rPr>
              <w:t xml:space="preserve"> and modifications</w:t>
            </w:r>
            <w:r w:rsidRPr="00D23BE0">
              <w:rPr>
                <w:rFonts w:ascii="Arial" w:eastAsia="Times New Roman" w:hAnsi="Arial" w:cs="Arial"/>
                <w:color w:val="000000"/>
                <w:sz w:val="20"/>
                <w:szCs w:val="20"/>
              </w:rPr>
              <w:br/>
              <w:t>4 hours: co-planning time</w:t>
            </w:r>
          </w:p>
        </w:tc>
      </w:tr>
      <w:tr w:rsidR="001A1DC5" w:rsidRPr="00D23BE0" w14:paraId="6F326511"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F1DB11"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6DF3E5"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Math PD - reviewing curriculum options for next year</w:t>
            </w:r>
            <w:r w:rsidRPr="00D23BE0">
              <w:rPr>
                <w:rFonts w:ascii="Arial" w:eastAsia="Times New Roman" w:hAnsi="Arial" w:cs="Arial"/>
                <w:sz w:val="20"/>
                <w:szCs w:val="20"/>
              </w:rPr>
              <w:br/>
              <w:t>1.5 hours: Writing PD for non-math teachers with ANet</w:t>
            </w:r>
          </w:p>
        </w:tc>
      </w:tr>
      <w:tr w:rsidR="001A1DC5" w:rsidRPr="00D23BE0" w14:paraId="0D4862A0"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5C24F3"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3/13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26E26"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Planning for possible school closure due to coronavirus</w:t>
            </w:r>
          </w:p>
        </w:tc>
      </w:tr>
      <w:tr w:rsidR="001A1DC5" w:rsidRPr="00D23BE0" w14:paraId="7F75F7E0"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FC5E28"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3/20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B4E9B0"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8 hours: Common planning time for distance learning for possible extended school closure if shelter-in-place order goes into effect</w:t>
            </w:r>
          </w:p>
        </w:tc>
      </w:tr>
      <w:tr w:rsidR="001A1DC5" w:rsidRPr="00D23BE0" w14:paraId="2C6AE15C"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B33EA3"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76F391"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Distance learning reflections and improvements, Seesaw and Google Classroom training</w:t>
            </w:r>
          </w:p>
        </w:tc>
      </w:tr>
      <w:tr w:rsidR="001A1DC5" w:rsidRPr="00D23BE0" w14:paraId="4ECF14FE"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545E8A"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4/17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BB9EF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Planning class lists for 2020-21</w:t>
            </w:r>
            <w:r w:rsidRPr="00D23BE0">
              <w:rPr>
                <w:rFonts w:ascii="Arial" w:eastAsia="Times New Roman" w:hAnsi="Arial" w:cs="Arial"/>
                <w:sz w:val="20"/>
                <w:szCs w:val="20"/>
              </w:rPr>
              <w:br/>
              <w:t>IB Planning</w:t>
            </w:r>
            <w:r w:rsidRPr="00D23BE0">
              <w:rPr>
                <w:rFonts w:ascii="Arial" w:eastAsia="Times New Roman" w:hAnsi="Arial" w:cs="Arial"/>
                <w:sz w:val="20"/>
                <w:szCs w:val="20"/>
              </w:rPr>
              <w:br/>
              <w:t>Child study teams</w:t>
            </w:r>
          </w:p>
        </w:tc>
      </w:tr>
      <w:tr w:rsidR="001A1DC5" w:rsidRPr="00D23BE0" w14:paraId="10844430"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65403E"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4/24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E80E9"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Math PD - introducing the new curriculum - Ready Math</w:t>
            </w:r>
            <w:r w:rsidRPr="00D23BE0">
              <w:rPr>
                <w:rFonts w:ascii="Arial" w:eastAsia="Times New Roman" w:hAnsi="Arial" w:cs="Arial"/>
                <w:sz w:val="20"/>
                <w:szCs w:val="20"/>
              </w:rPr>
              <w:br/>
              <w:t>1.5 hours: Writing PD for non-math teachers with ANet</w:t>
            </w:r>
          </w:p>
        </w:tc>
      </w:tr>
      <w:tr w:rsidR="001A1DC5" w:rsidRPr="00D23BE0" w14:paraId="33463136"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389B3D"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836AC"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Lessons learned so far in distance learning; how to improve instruction over final 5 weeks; planning for 8th grade graduation; how to do morning meetings in distance learning; effective instructional strategies on Zoom, Seesaw, and Google Classroom</w:t>
            </w:r>
          </w:p>
        </w:tc>
      </w:tr>
      <w:tr w:rsidR="001A1DC5" w:rsidRPr="00D23BE0" w14:paraId="387B77BD"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DABE75"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5/15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C9602D"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1.5 hours: Equity training</w:t>
            </w:r>
          </w:p>
        </w:tc>
      </w:tr>
      <w:tr w:rsidR="001A1DC5" w:rsidRPr="00D23BE0" w14:paraId="22423366"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AD5BE2"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5/29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ADF37"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Staff conversations about the George Floyd killing and its impact on our staff, students, and families</w:t>
            </w:r>
          </w:p>
        </w:tc>
      </w:tr>
      <w:tr w:rsidR="001A1DC5" w:rsidRPr="00D23BE0" w14:paraId="53489435"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BA918A"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6E51E4"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End-of-year surveys, Wrap up all staff meeting, looking ahead to summer planning</w:t>
            </w:r>
          </w:p>
        </w:tc>
      </w:tr>
      <w:tr w:rsidR="001A1DC5" w:rsidRPr="00D23BE0" w14:paraId="33C2796B" w14:textId="77777777" w:rsidTr="001A1D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6AA32D" w14:textId="77777777" w:rsidR="001A1DC5" w:rsidRPr="00D23BE0" w:rsidRDefault="001A1DC5" w:rsidP="001A1DC5">
            <w:pPr>
              <w:jc w:val="right"/>
              <w:rPr>
                <w:rFonts w:ascii="Arial" w:eastAsia="Times New Roman" w:hAnsi="Arial" w:cs="Arial"/>
                <w:sz w:val="20"/>
                <w:szCs w:val="20"/>
              </w:rPr>
            </w:pPr>
            <w:r w:rsidRPr="00D23BE0">
              <w:rPr>
                <w:rFonts w:ascii="Arial" w:eastAsia="Times New Roman" w:hAnsi="Arial" w:cs="Arial"/>
                <w:sz w:val="20"/>
                <w:szCs w:val="20"/>
              </w:rPr>
              <w:t>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2BABB" w14:textId="77777777" w:rsidR="001A1DC5" w:rsidRPr="00D23BE0" w:rsidRDefault="001A1DC5" w:rsidP="001A1DC5">
            <w:pPr>
              <w:rPr>
                <w:rFonts w:ascii="Arial" w:eastAsia="Times New Roman" w:hAnsi="Arial" w:cs="Arial"/>
                <w:sz w:val="20"/>
                <w:szCs w:val="20"/>
              </w:rPr>
            </w:pPr>
            <w:r w:rsidRPr="00D23BE0">
              <w:rPr>
                <w:rFonts w:ascii="Arial" w:eastAsia="Times New Roman" w:hAnsi="Arial" w:cs="Arial"/>
                <w:sz w:val="20"/>
                <w:szCs w:val="20"/>
              </w:rPr>
              <w:t>Wrapping up the school year, moving classrooms</w:t>
            </w:r>
          </w:p>
        </w:tc>
      </w:tr>
    </w:tbl>
    <w:p w14:paraId="21F145D6" w14:textId="77777777" w:rsidR="001A1DC5" w:rsidRPr="00D23BE0" w:rsidRDefault="001A1DC5" w:rsidP="001A1DC5">
      <w:pPr>
        <w:rPr>
          <w:rFonts w:ascii="Cambria" w:hAnsi="Cambria" w:cs="Times New Roman"/>
          <w:b/>
          <w:u w:val="single"/>
        </w:rPr>
      </w:pPr>
    </w:p>
    <w:p w14:paraId="3EA8F583" w14:textId="77777777" w:rsidR="001A1DC5" w:rsidRPr="00D23BE0" w:rsidRDefault="001A1DC5" w:rsidP="001A1DC5">
      <w:pPr>
        <w:rPr>
          <w:rFonts w:ascii="Cambria" w:hAnsi="Cambria" w:cs="Times New Roman"/>
          <w:b/>
          <w:u w:val="single"/>
        </w:rPr>
      </w:pPr>
    </w:p>
    <w:p w14:paraId="487298F8" w14:textId="77777777" w:rsidR="001A1DC5" w:rsidRPr="00D23BE0" w:rsidRDefault="001A1DC5" w:rsidP="001A1DC5">
      <w:pPr>
        <w:rPr>
          <w:rFonts w:ascii="Cambria" w:hAnsi="Cambria" w:cs="Times New Roman"/>
          <w:b/>
          <w:u w:val="single"/>
        </w:rPr>
      </w:pPr>
    </w:p>
    <w:p w14:paraId="6FBEA665"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XI. Parent Satisfaction</w:t>
      </w:r>
    </w:p>
    <w:p w14:paraId="0002589F" w14:textId="77777777" w:rsidR="006E2389" w:rsidRPr="00D23BE0" w:rsidRDefault="006E2389" w:rsidP="00F06724">
      <w:pPr>
        <w:rPr>
          <w:rFonts w:ascii="Cambria" w:hAnsi="Cambria" w:cs="Times New Roman"/>
          <w:b/>
          <w:u w:val="single"/>
        </w:rPr>
      </w:pPr>
    </w:p>
    <w:p w14:paraId="06947AE6" w14:textId="72ED8AF0" w:rsidR="006E2389" w:rsidRPr="00D23BE0" w:rsidRDefault="006E2389" w:rsidP="007B7BDC">
      <w:pPr>
        <w:ind w:firstLine="720"/>
        <w:rPr>
          <w:rFonts w:ascii="Cambria" w:hAnsi="Cambria" w:cs="Times New Roman"/>
        </w:rPr>
      </w:pPr>
      <w:r w:rsidRPr="00D23BE0">
        <w:rPr>
          <w:rFonts w:ascii="Cambria" w:hAnsi="Cambria" w:cs="Times New Roman"/>
        </w:rPr>
        <w:t xml:space="preserve">Parent satisfaction with the school has always been very important to us and our parent survey feedback has always been strong.  </w:t>
      </w:r>
      <w:r w:rsidR="007B7BDC" w:rsidRPr="00D23BE0">
        <w:rPr>
          <w:rFonts w:ascii="Cambria" w:hAnsi="Cambria" w:cs="Times New Roman"/>
        </w:rPr>
        <w:t xml:space="preserve">Our annual parent survey looked different at the end of the 2019-20 school year than it had in any other school year because we were in the middle of the global pandemic and we had been in distance learning since mid-March.  </w:t>
      </w:r>
      <w:r w:rsidR="001A1DC5" w:rsidRPr="00D23BE0">
        <w:rPr>
          <w:rFonts w:ascii="Cambria" w:hAnsi="Cambria" w:cs="Times New Roman"/>
        </w:rPr>
        <w:t>Here is a sample of the results of our Distance Learning Parent Satisfaction Survey given in late May 2020:</w:t>
      </w:r>
    </w:p>
    <w:p w14:paraId="0EBC830B" w14:textId="77777777" w:rsidR="001A1DC5" w:rsidRPr="00D23BE0" w:rsidRDefault="001A1DC5" w:rsidP="001A1DC5">
      <w:pPr>
        <w:rPr>
          <w:rFonts w:ascii="Cambria" w:hAnsi="Cambria" w:cs="Times New Roman"/>
        </w:rPr>
      </w:pPr>
    </w:p>
    <w:p w14:paraId="6C4E491D" w14:textId="0C6C3232" w:rsidR="001A1DC5" w:rsidRPr="00D23BE0" w:rsidRDefault="001A1DC5" w:rsidP="001A1DC5">
      <w:pPr>
        <w:rPr>
          <w:rFonts w:ascii="Times New Roman" w:hAnsi="Times New Roman" w:cs="Times New Roman"/>
          <w:sz w:val="20"/>
          <w:szCs w:val="20"/>
        </w:rPr>
      </w:pPr>
      <w:r w:rsidRPr="00D23BE0">
        <w:rPr>
          <w:rFonts w:ascii="Cambria" w:hAnsi="Cambria" w:cs="Times New Roman"/>
          <w:noProof/>
          <w:color w:val="000000"/>
          <w:bdr w:val="none" w:sz="0" w:space="0" w:color="auto" w:frame="1"/>
        </w:rPr>
        <w:drawing>
          <wp:inline distT="0" distB="0" distL="0" distR="0" wp14:anchorId="3F93BBC5" wp14:editId="6A42DA9A">
            <wp:extent cx="5943600" cy="2831464"/>
            <wp:effectExtent l="0" t="0" r="0" b="0"/>
            <wp:docPr id="12" name="Picture 1" descr="orms response chart. Question title: As a family, what are some things that have gone well with distance learning?.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ms response chart. Question title: As a family, what are some things that have gone well with distance learning?. Number of responses: 31 respon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025" cy="2831666"/>
                    </a:xfrm>
                    <a:prstGeom prst="rect">
                      <a:avLst/>
                    </a:prstGeom>
                    <a:noFill/>
                    <a:ln>
                      <a:noFill/>
                    </a:ln>
                  </pic:spPr>
                </pic:pic>
              </a:graphicData>
            </a:graphic>
          </wp:inline>
        </w:drawing>
      </w:r>
    </w:p>
    <w:p w14:paraId="1257C7A3" w14:textId="77777777"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color w:val="000000"/>
        </w:rPr>
        <w:t> </w:t>
      </w:r>
    </w:p>
    <w:p w14:paraId="4C92737C" w14:textId="19CB4D42"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21975A65" wp14:editId="7F4AED6D">
            <wp:extent cx="5818505" cy="2771871"/>
            <wp:effectExtent l="0" t="0" r="0" b="0"/>
            <wp:docPr id="10" name="Picture 2" descr="orms response chart. Question title: For your student(s) what has been the biggest (hardest) challenge with distance learning?.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ms response chart. Question title: For your student(s) what has been the biggest (hardest) challenge with distance learning?. Number of responses: 31 respon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8921" cy="2772069"/>
                    </a:xfrm>
                    <a:prstGeom prst="rect">
                      <a:avLst/>
                    </a:prstGeom>
                    <a:noFill/>
                    <a:ln>
                      <a:noFill/>
                    </a:ln>
                  </pic:spPr>
                </pic:pic>
              </a:graphicData>
            </a:graphic>
          </wp:inline>
        </w:drawing>
      </w:r>
    </w:p>
    <w:p w14:paraId="29652986" w14:textId="77777777" w:rsidR="001A1DC5" w:rsidRPr="00D23BE0" w:rsidRDefault="001A1DC5" w:rsidP="001A1DC5">
      <w:pPr>
        <w:rPr>
          <w:rFonts w:ascii="Times New Roman" w:eastAsia="Times New Roman" w:hAnsi="Times New Roman" w:cs="Times New Roman"/>
          <w:sz w:val="20"/>
          <w:szCs w:val="20"/>
        </w:rPr>
      </w:pPr>
    </w:p>
    <w:p w14:paraId="28F6CC7A" w14:textId="21013A6E"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4673A8C3" wp14:editId="5762F624">
            <wp:extent cx="5828301" cy="2776538"/>
            <wp:effectExtent l="0" t="0" r="0" b="0"/>
            <wp:docPr id="9" name="Picture 3" descr="orms response chart. Question title: What have staff being doing that is going well with distance learning?.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s response chart. Question title: What have staff being doing that is going well with distance learning?. Number of responses: 31 respon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262" cy="2776996"/>
                    </a:xfrm>
                    <a:prstGeom prst="rect">
                      <a:avLst/>
                    </a:prstGeom>
                    <a:noFill/>
                    <a:ln>
                      <a:noFill/>
                    </a:ln>
                  </pic:spPr>
                </pic:pic>
              </a:graphicData>
            </a:graphic>
          </wp:inline>
        </w:drawing>
      </w:r>
    </w:p>
    <w:p w14:paraId="1F0F3326" w14:textId="77777777" w:rsidR="001A1DC5" w:rsidRPr="00D23BE0" w:rsidRDefault="001A1DC5" w:rsidP="001A1DC5">
      <w:pPr>
        <w:rPr>
          <w:rFonts w:ascii="Times New Roman" w:eastAsia="Times New Roman" w:hAnsi="Times New Roman" w:cs="Times New Roman"/>
          <w:sz w:val="20"/>
          <w:szCs w:val="20"/>
        </w:rPr>
      </w:pPr>
    </w:p>
    <w:p w14:paraId="2529EF94" w14:textId="1AE9049A"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5E1E1309" wp14:editId="33C249B3">
            <wp:extent cx="5600700" cy="2668111"/>
            <wp:effectExtent l="0" t="0" r="0" b="0"/>
            <wp:docPr id="8" name="Picture 4" descr="orms response chart. Question title: What could teachers improve on?.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ms response chart. Question title: What could teachers improve on?. Number of responses: 24 respon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2668111"/>
                    </a:xfrm>
                    <a:prstGeom prst="rect">
                      <a:avLst/>
                    </a:prstGeom>
                    <a:noFill/>
                    <a:ln>
                      <a:noFill/>
                    </a:ln>
                  </pic:spPr>
                </pic:pic>
              </a:graphicData>
            </a:graphic>
          </wp:inline>
        </w:drawing>
      </w:r>
    </w:p>
    <w:p w14:paraId="54D8D223" w14:textId="77777777" w:rsidR="001A1DC5" w:rsidRPr="00D23BE0" w:rsidRDefault="001A1DC5" w:rsidP="001A1DC5">
      <w:pPr>
        <w:rPr>
          <w:rFonts w:ascii="Times New Roman" w:eastAsia="Times New Roman" w:hAnsi="Times New Roman" w:cs="Times New Roman"/>
          <w:sz w:val="20"/>
          <w:szCs w:val="20"/>
        </w:rPr>
      </w:pPr>
    </w:p>
    <w:p w14:paraId="1D026C99" w14:textId="1CA6F2F8"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42CD2413" wp14:editId="6425DF20">
            <wp:extent cx="5715000" cy="2413000"/>
            <wp:effectExtent l="0" t="0" r="0" b="0"/>
            <wp:docPr id="3" name="Picture 5" descr="orms response chart. Question title: How satisfied were you with the workload for your student(s)?.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ms response chart. Question title: How satisfied were you with the workload for your student(s)?. Number of responses: 31 respon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413000"/>
                    </a:xfrm>
                    <a:prstGeom prst="rect">
                      <a:avLst/>
                    </a:prstGeom>
                    <a:noFill/>
                    <a:ln>
                      <a:noFill/>
                    </a:ln>
                  </pic:spPr>
                </pic:pic>
              </a:graphicData>
            </a:graphic>
          </wp:inline>
        </w:drawing>
      </w:r>
    </w:p>
    <w:p w14:paraId="010CE1EF" w14:textId="77777777" w:rsidR="001A1DC5" w:rsidRPr="00D23BE0" w:rsidRDefault="001A1DC5" w:rsidP="001A1DC5">
      <w:pPr>
        <w:rPr>
          <w:rFonts w:ascii="Times New Roman" w:eastAsia="Times New Roman" w:hAnsi="Times New Roman" w:cs="Times New Roman"/>
          <w:sz w:val="20"/>
          <w:szCs w:val="20"/>
        </w:rPr>
      </w:pPr>
    </w:p>
    <w:p w14:paraId="664431B6" w14:textId="47887A18"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52EDC4A4" wp14:editId="21278C27">
            <wp:extent cx="5714332" cy="2722245"/>
            <wp:effectExtent l="0" t="0" r="1270" b="0"/>
            <wp:docPr id="2" name="Picture 6" descr="orms response chart. Question title: How satisfied are you with the way the school handled communication during distance learning?.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ms response chart. Question title: How satisfied are you with the way the school handled communication during distance learning?. Number of responses: 31 respon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4950" cy="2722539"/>
                    </a:xfrm>
                    <a:prstGeom prst="rect">
                      <a:avLst/>
                    </a:prstGeom>
                    <a:noFill/>
                    <a:ln>
                      <a:noFill/>
                    </a:ln>
                  </pic:spPr>
                </pic:pic>
              </a:graphicData>
            </a:graphic>
          </wp:inline>
        </w:drawing>
      </w:r>
    </w:p>
    <w:p w14:paraId="6134138B" w14:textId="1191C868" w:rsidR="001A1DC5" w:rsidRPr="00D23BE0" w:rsidRDefault="001A1DC5" w:rsidP="001A1DC5">
      <w:pPr>
        <w:rPr>
          <w:rFonts w:ascii="Times New Roman" w:hAnsi="Times New Roman" w:cs="Times New Roman"/>
          <w:sz w:val="20"/>
          <w:szCs w:val="20"/>
        </w:rPr>
      </w:pPr>
      <w:r w:rsidRPr="00D23BE0">
        <w:rPr>
          <w:rFonts w:ascii="Times New Roman" w:hAnsi="Times New Roman" w:cs="Times New Roman"/>
          <w:noProof/>
          <w:color w:val="000000"/>
          <w:bdr w:val="none" w:sz="0" w:space="0" w:color="auto" w:frame="1"/>
        </w:rPr>
        <w:drawing>
          <wp:inline distT="0" distB="0" distL="0" distR="0" wp14:anchorId="069DBC52" wp14:editId="77C2FA30">
            <wp:extent cx="5486400" cy="2316480"/>
            <wp:effectExtent l="0" t="0" r="0" b="0"/>
            <wp:docPr id="7" name="Picture 7" descr="orms response chart. Question title: How interested are you in having access to distance learning in the summer? . Number of responses: 3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s response chart. Question title: How interested are you in having access to distance learning in the summer? . Number of responses: 31 respon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16480"/>
                    </a:xfrm>
                    <a:prstGeom prst="rect">
                      <a:avLst/>
                    </a:prstGeom>
                    <a:noFill/>
                    <a:ln>
                      <a:noFill/>
                    </a:ln>
                  </pic:spPr>
                </pic:pic>
              </a:graphicData>
            </a:graphic>
          </wp:inline>
        </w:drawing>
      </w:r>
    </w:p>
    <w:p w14:paraId="25DEAD8A" w14:textId="77777777" w:rsidR="001A1DC5" w:rsidRPr="00D23BE0" w:rsidRDefault="001A1DC5" w:rsidP="001A1DC5">
      <w:pPr>
        <w:rPr>
          <w:rFonts w:ascii="Times New Roman" w:eastAsia="Times New Roman" w:hAnsi="Times New Roman" w:cs="Times New Roman"/>
          <w:sz w:val="20"/>
          <w:szCs w:val="20"/>
        </w:rPr>
      </w:pPr>
    </w:p>
    <w:p w14:paraId="70FBFB2F" w14:textId="77777777" w:rsidR="001A1DC5" w:rsidRPr="00D23BE0" w:rsidRDefault="001A1DC5" w:rsidP="001A1DC5">
      <w:pPr>
        <w:rPr>
          <w:rFonts w:ascii="Cambria" w:hAnsi="Cambria" w:cs="Times New Roman"/>
        </w:rPr>
      </w:pPr>
    </w:p>
    <w:p w14:paraId="0DE03123" w14:textId="77777777" w:rsidR="001A1DC5" w:rsidRPr="00D23BE0" w:rsidRDefault="001A1DC5" w:rsidP="001A1DC5">
      <w:pPr>
        <w:rPr>
          <w:rFonts w:ascii="Cambria" w:hAnsi="Cambria" w:cs="Times New Roman"/>
        </w:rPr>
      </w:pPr>
    </w:p>
    <w:p w14:paraId="093B6F79" w14:textId="77777777" w:rsidR="006E2389" w:rsidRPr="00D23BE0" w:rsidRDefault="006E2389" w:rsidP="00F06724">
      <w:pPr>
        <w:rPr>
          <w:rFonts w:ascii="Cambria" w:hAnsi="Cambria" w:cs="Times New Roman"/>
          <w:b/>
          <w:u w:val="single"/>
        </w:rPr>
      </w:pPr>
    </w:p>
    <w:p w14:paraId="12B5C43C" w14:textId="77777777" w:rsidR="00E06ABD" w:rsidRPr="00D23BE0" w:rsidRDefault="00E06ABD" w:rsidP="00F06724">
      <w:pPr>
        <w:rPr>
          <w:rFonts w:ascii="Cambria" w:hAnsi="Cambria" w:cs="Times New Roman"/>
          <w:b/>
          <w:u w:val="single"/>
        </w:rPr>
      </w:pPr>
    </w:p>
    <w:p w14:paraId="483024FC" w14:textId="77777777" w:rsidR="006E2389" w:rsidRPr="00D23BE0" w:rsidRDefault="006E2389" w:rsidP="00F06724">
      <w:pPr>
        <w:rPr>
          <w:rFonts w:ascii="Cambria" w:hAnsi="Cambria" w:cs="Times New Roman"/>
          <w:b/>
          <w:u w:val="single"/>
        </w:rPr>
      </w:pPr>
      <w:r w:rsidRPr="00D23BE0">
        <w:rPr>
          <w:rFonts w:ascii="Cambria" w:hAnsi="Cambria" w:cs="Times New Roman"/>
          <w:b/>
          <w:u w:val="single"/>
        </w:rPr>
        <w:t xml:space="preserve">XII. Innovative Practices </w:t>
      </w:r>
    </w:p>
    <w:p w14:paraId="7A07C1F1" w14:textId="77777777" w:rsidR="006E2389" w:rsidRPr="00D23BE0" w:rsidRDefault="006E2389" w:rsidP="00F06724">
      <w:pPr>
        <w:rPr>
          <w:rFonts w:ascii="Cambria" w:hAnsi="Cambria" w:cs="Times New Roman"/>
          <w:b/>
        </w:rPr>
      </w:pPr>
      <w:r w:rsidRPr="00D23BE0">
        <w:rPr>
          <w:rFonts w:ascii="Cambria" w:hAnsi="Cambria" w:cs="Times New Roman"/>
          <w:b/>
        </w:rPr>
        <w:tab/>
      </w:r>
    </w:p>
    <w:p w14:paraId="16A8380F" w14:textId="77777777" w:rsidR="006E2389" w:rsidRPr="00D23BE0" w:rsidRDefault="006E2389" w:rsidP="00F06724">
      <w:pPr>
        <w:ind w:firstLine="720"/>
        <w:rPr>
          <w:rFonts w:ascii="Cambria" w:hAnsi="Cambria" w:cs="Times New Roman"/>
        </w:rPr>
      </w:pPr>
      <w:r w:rsidRPr="00D23BE0">
        <w:rPr>
          <w:rFonts w:ascii="Cambria" w:hAnsi="Cambria" w:cs="Times New Roman"/>
        </w:rPr>
        <w:t xml:space="preserve">We believe that our combination of programs (International Baccalaureate, Responsive Classroom, ENVoY, Talent Development) is quite innovative.  </w:t>
      </w:r>
    </w:p>
    <w:p w14:paraId="4E7B5484" w14:textId="1E8BB0DE" w:rsidR="006E2389" w:rsidRPr="00D23BE0" w:rsidRDefault="006E2389" w:rsidP="00F06724">
      <w:pPr>
        <w:rPr>
          <w:rFonts w:ascii="Cambria" w:hAnsi="Cambria" w:cs="Times New Roman"/>
        </w:rPr>
      </w:pPr>
      <w:r w:rsidRPr="00D23BE0">
        <w:rPr>
          <w:rFonts w:ascii="Cambria" w:hAnsi="Cambria" w:cs="Times New Roman"/>
        </w:rPr>
        <w:t xml:space="preserve">Our </w:t>
      </w:r>
      <w:r w:rsidR="0081040C" w:rsidRPr="00D23BE0">
        <w:rPr>
          <w:rFonts w:ascii="Cambria" w:hAnsi="Cambria" w:cs="Times New Roman"/>
        </w:rPr>
        <w:t>longer</w:t>
      </w:r>
      <w:r w:rsidRPr="00D23BE0">
        <w:rPr>
          <w:rFonts w:ascii="Cambria" w:hAnsi="Cambria" w:cs="Times New Roman"/>
        </w:rPr>
        <w:t xml:space="preserve"> school hours</w:t>
      </w:r>
      <w:r w:rsidR="0081040C" w:rsidRPr="00D23BE0">
        <w:rPr>
          <w:rFonts w:ascii="Cambria" w:hAnsi="Cambria" w:cs="Times New Roman"/>
        </w:rPr>
        <w:t xml:space="preserve"> than the local district</w:t>
      </w:r>
      <w:r w:rsidRPr="00D23BE0">
        <w:rPr>
          <w:rFonts w:ascii="Cambria" w:hAnsi="Cambria" w:cs="Times New Roman"/>
        </w:rPr>
        <w:t xml:space="preserve">, </w:t>
      </w:r>
      <w:r w:rsidR="0081040C" w:rsidRPr="00D23BE0">
        <w:rPr>
          <w:rFonts w:ascii="Cambria" w:hAnsi="Cambria" w:cs="Times New Roman"/>
        </w:rPr>
        <w:t xml:space="preserve">more </w:t>
      </w:r>
      <w:r w:rsidRPr="00D23BE0">
        <w:rPr>
          <w:rFonts w:ascii="Cambria" w:hAnsi="Cambria" w:cs="Times New Roman"/>
        </w:rPr>
        <w:t xml:space="preserve">professional development hours </w:t>
      </w:r>
      <w:r w:rsidR="0081040C" w:rsidRPr="00D23BE0">
        <w:rPr>
          <w:rFonts w:ascii="Cambria" w:hAnsi="Cambria" w:cs="Times New Roman"/>
        </w:rPr>
        <w:t xml:space="preserve">(due to two hours every Friday afternoon and teachers returning earlier in August than most schools), </w:t>
      </w:r>
      <w:r w:rsidRPr="00D23BE0">
        <w:rPr>
          <w:rFonts w:ascii="Cambria" w:hAnsi="Cambria" w:cs="Times New Roman"/>
        </w:rPr>
        <w:t xml:space="preserve">and abundant teacher coaching is also innovative and aligned to what research suggests is most important for </w:t>
      </w:r>
      <w:r w:rsidR="004D299C" w:rsidRPr="00D23BE0">
        <w:rPr>
          <w:rFonts w:ascii="Cambria" w:hAnsi="Cambria" w:cs="Times New Roman"/>
        </w:rPr>
        <w:t xml:space="preserve">the success of </w:t>
      </w:r>
      <w:r w:rsidRPr="00D23BE0">
        <w:rPr>
          <w:rFonts w:ascii="Cambria" w:hAnsi="Cambria" w:cs="Times New Roman"/>
        </w:rPr>
        <w:t xml:space="preserve">schools serving a high percentage of students who qualify for free or reduced price lunch.  Another innovative aspect of our school model is the language instruction and the way we offer two specialist classes daily.  All of our students are learning both Arabic and Spanish, in addition to the primary language of instruction, which is English. </w:t>
      </w:r>
      <w:r w:rsidR="00847895" w:rsidRPr="00D23BE0">
        <w:rPr>
          <w:rFonts w:ascii="Cambria" w:hAnsi="Cambria" w:cs="Times New Roman"/>
        </w:rPr>
        <w:t xml:space="preserve"> </w:t>
      </w:r>
      <w:r w:rsidRPr="00D23BE0">
        <w:rPr>
          <w:rFonts w:ascii="Cambria" w:hAnsi="Cambria" w:cs="Times New Roman"/>
        </w:rPr>
        <w:t>There is a large body of research showing that exposure to a student’s native language in school enhances success in school and English language acquisition.  About 25 percent of our student body’s native language is either</w:t>
      </w:r>
      <w:r w:rsidR="0081040C" w:rsidRPr="00D23BE0">
        <w:rPr>
          <w:rFonts w:ascii="Cambria" w:hAnsi="Cambria" w:cs="Times New Roman"/>
        </w:rPr>
        <w:t xml:space="preserve"> Spanish or Arabic and another 5</w:t>
      </w:r>
      <w:r w:rsidRPr="00D23BE0">
        <w:rPr>
          <w:rFonts w:ascii="Cambria" w:hAnsi="Cambria" w:cs="Times New Roman"/>
        </w:rPr>
        <w:t>0 percent or so get significant exposure to Arabic from a young age through their religious instruction</w:t>
      </w:r>
      <w:r w:rsidR="00435AFB">
        <w:rPr>
          <w:rFonts w:ascii="Cambria" w:hAnsi="Cambria" w:cs="Times New Roman"/>
        </w:rPr>
        <w:t xml:space="preserve"> outside of school</w:t>
      </w:r>
      <w:r w:rsidRPr="00D23BE0">
        <w:rPr>
          <w:rFonts w:ascii="Cambria" w:hAnsi="Cambria" w:cs="Times New Roman"/>
        </w:rPr>
        <w:t>, so our model of offering Spanish and Arabic is strongly in line with research on promoting success in school and English language acquisition in our student population.</w:t>
      </w:r>
    </w:p>
    <w:p w14:paraId="6C662737" w14:textId="77777777" w:rsidR="006E2389" w:rsidRPr="00D23BE0" w:rsidRDefault="006E2389" w:rsidP="00F06724">
      <w:pPr>
        <w:rPr>
          <w:rFonts w:ascii="Cambria" w:hAnsi="Cambria" w:cs="Times New Roman"/>
        </w:rPr>
      </w:pPr>
    </w:p>
    <w:p w14:paraId="25FB4BF6" w14:textId="3D793F89" w:rsidR="006E2389" w:rsidRPr="00D23BE0" w:rsidRDefault="00847895" w:rsidP="00F06724">
      <w:pPr>
        <w:ind w:firstLine="720"/>
        <w:rPr>
          <w:rFonts w:ascii="Cambria" w:hAnsi="Cambria" w:cs="Times New Roman"/>
        </w:rPr>
      </w:pPr>
      <w:r w:rsidRPr="00D23BE0">
        <w:rPr>
          <w:rFonts w:ascii="Cambria" w:hAnsi="Cambria" w:cs="Times New Roman"/>
        </w:rPr>
        <w:t>Students in 2019-20</w:t>
      </w:r>
      <w:r w:rsidR="00836CB6" w:rsidRPr="00D23BE0">
        <w:rPr>
          <w:rFonts w:ascii="Cambria" w:hAnsi="Cambria" w:cs="Times New Roman"/>
        </w:rPr>
        <w:t xml:space="preserve"> also had</w:t>
      </w:r>
      <w:r w:rsidR="006E2389" w:rsidRPr="00D23BE0">
        <w:rPr>
          <w:rFonts w:ascii="Cambria" w:hAnsi="Cambria" w:cs="Times New Roman"/>
        </w:rPr>
        <w:t xml:space="preserve"> either music or </w:t>
      </w:r>
      <w:r w:rsidRPr="00D23BE0">
        <w:rPr>
          <w:rFonts w:ascii="Cambria" w:hAnsi="Cambria" w:cs="Times New Roman"/>
        </w:rPr>
        <w:t xml:space="preserve">art or </w:t>
      </w:r>
      <w:r w:rsidR="006E2389" w:rsidRPr="00D23BE0">
        <w:rPr>
          <w:rFonts w:ascii="Cambria" w:hAnsi="Cambria" w:cs="Times New Roman"/>
        </w:rPr>
        <w:t xml:space="preserve">physical education </w:t>
      </w:r>
      <w:r w:rsidR="00836CB6" w:rsidRPr="00D23BE0">
        <w:rPr>
          <w:rFonts w:ascii="Cambria" w:hAnsi="Cambria" w:cs="Times New Roman"/>
        </w:rPr>
        <w:t>every day, ensuring that there wa</w:t>
      </w:r>
      <w:r w:rsidR="006E2389" w:rsidRPr="00D23BE0">
        <w:rPr>
          <w:rFonts w:ascii="Cambria" w:hAnsi="Cambria" w:cs="Times New Roman"/>
        </w:rPr>
        <w:t>s time for either artistic expression or physical movement each day (in additio</w:t>
      </w:r>
      <w:r w:rsidRPr="00D23BE0">
        <w:rPr>
          <w:rFonts w:ascii="Cambria" w:hAnsi="Cambria" w:cs="Times New Roman"/>
        </w:rPr>
        <w:t>n to daily recess).  Fridays we</w:t>
      </w:r>
      <w:r w:rsidR="006E2389" w:rsidRPr="00D23BE0">
        <w:rPr>
          <w:rFonts w:ascii="Cambria" w:hAnsi="Cambria" w:cs="Times New Roman"/>
        </w:rPr>
        <w:t>re</w:t>
      </w:r>
      <w:r w:rsidRPr="00D23BE0">
        <w:rPr>
          <w:rFonts w:ascii="Cambria" w:hAnsi="Cambria" w:cs="Times New Roman"/>
        </w:rPr>
        <w:t xml:space="preserve"> shorter days because students we</w:t>
      </w:r>
      <w:r w:rsidR="006E2389" w:rsidRPr="00D23BE0">
        <w:rPr>
          <w:rFonts w:ascii="Cambria" w:hAnsi="Cambria" w:cs="Times New Roman"/>
        </w:rPr>
        <w:t>re dismissed at 1:30, so students rotate</w:t>
      </w:r>
      <w:r w:rsidR="00836CB6" w:rsidRPr="00D23BE0">
        <w:rPr>
          <w:rFonts w:ascii="Cambria" w:hAnsi="Cambria" w:cs="Times New Roman"/>
        </w:rPr>
        <w:t>d</w:t>
      </w:r>
      <w:r w:rsidR="00435AFB">
        <w:rPr>
          <w:rFonts w:ascii="Cambria" w:hAnsi="Cambria" w:cs="Times New Roman"/>
        </w:rPr>
        <w:t xml:space="preserve"> between the five</w:t>
      </w:r>
      <w:r w:rsidR="006E2389" w:rsidRPr="00D23BE0">
        <w:rPr>
          <w:rFonts w:ascii="Cambria" w:hAnsi="Cambria" w:cs="Times New Roman"/>
        </w:rPr>
        <w:t xml:space="preserve"> specialist classes.</w:t>
      </w:r>
      <w:r w:rsidR="00836CB6" w:rsidRPr="00D23BE0">
        <w:rPr>
          <w:rFonts w:ascii="Cambria" w:hAnsi="Cambria" w:cs="Times New Roman"/>
        </w:rPr>
        <w:t xml:space="preserve"> </w:t>
      </w:r>
      <w:r w:rsidRPr="00D23BE0">
        <w:rPr>
          <w:rFonts w:ascii="Cambria" w:hAnsi="Cambria" w:cs="Times New Roman"/>
        </w:rPr>
        <w:t xml:space="preserve"> Of course, all of this changed when the school closure occurred in mid-March, but once we are back to normal in-person learning, we plan to maintain these </w:t>
      </w:r>
      <w:r w:rsidR="002C4ABE" w:rsidRPr="00D23BE0">
        <w:rPr>
          <w:rFonts w:ascii="Cambria" w:hAnsi="Cambria" w:cs="Times New Roman"/>
        </w:rPr>
        <w:t>specialist offerings.</w:t>
      </w:r>
    </w:p>
    <w:p w14:paraId="349DF442" w14:textId="77777777" w:rsidR="006E2389" w:rsidRPr="00D23BE0" w:rsidRDefault="006E2389" w:rsidP="00F06724">
      <w:pPr>
        <w:ind w:firstLine="720"/>
        <w:rPr>
          <w:rFonts w:ascii="Cambria" w:hAnsi="Cambria" w:cs="Times New Roman"/>
        </w:rPr>
      </w:pPr>
    </w:p>
    <w:p w14:paraId="4CB89F68" w14:textId="77777777" w:rsidR="006E2389" w:rsidRPr="00D23BE0" w:rsidRDefault="006E2389" w:rsidP="00F06724">
      <w:pPr>
        <w:rPr>
          <w:rFonts w:ascii="Cambria" w:hAnsi="Cambria" w:cs="Times New Roman"/>
          <w:b/>
          <w:u w:val="single"/>
        </w:rPr>
      </w:pPr>
    </w:p>
    <w:p w14:paraId="61C82AC0" w14:textId="77777777" w:rsidR="006E2389" w:rsidRPr="00D23BE0" w:rsidRDefault="006E2389" w:rsidP="00F06724">
      <w:pPr>
        <w:rPr>
          <w:rFonts w:ascii="Cambria" w:hAnsi="Cambria" w:cs="Times New Roman"/>
          <w:b/>
          <w:u w:val="single"/>
        </w:rPr>
      </w:pPr>
    </w:p>
    <w:p w14:paraId="571CFD03" w14:textId="794A821F" w:rsidR="006E2389" w:rsidRPr="00D23BE0" w:rsidRDefault="006E2389" w:rsidP="00F06724">
      <w:pPr>
        <w:rPr>
          <w:rFonts w:ascii="Cambria" w:hAnsi="Cambria" w:cs="Times New Roman"/>
          <w:b/>
          <w:u w:val="single"/>
        </w:rPr>
      </w:pPr>
      <w:r w:rsidRPr="00D23BE0">
        <w:rPr>
          <w:rFonts w:ascii="Cambria" w:hAnsi="Cambria" w:cs="Times New Roman"/>
          <w:b/>
          <w:u w:val="single"/>
        </w:rPr>
        <w:t xml:space="preserve">XIII. </w:t>
      </w:r>
      <w:r w:rsidR="00746AE9" w:rsidRPr="00D23BE0">
        <w:rPr>
          <w:rFonts w:ascii="Cambria" w:hAnsi="Cambria" w:cs="Times New Roman"/>
          <w:b/>
          <w:u w:val="single"/>
        </w:rPr>
        <w:t>Major Accomplishments in 2018-19</w:t>
      </w:r>
      <w:r w:rsidRPr="00D23BE0">
        <w:rPr>
          <w:rFonts w:ascii="Cambria" w:hAnsi="Cambria" w:cs="Times New Roman"/>
          <w:b/>
          <w:u w:val="single"/>
        </w:rPr>
        <w:t xml:space="preserve"> and Future Plans</w:t>
      </w:r>
    </w:p>
    <w:p w14:paraId="0E234033" w14:textId="77777777" w:rsidR="006E2389" w:rsidRPr="00D23BE0" w:rsidRDefault="006E2389" w:rsidP="00F06724">
      <w:pPr>
        <w:rPr>
          <w:rFonts w:ascii="Cambria" w:hAnsi="Cambria" w:cs="Times New Roman"/>
          <w:b/>
        </w:rPr>
      </w:pPr>
    </w:p>
    <w:p w14:paraId="79628B69" w14:textId="77777777" w:rsidR="006E2389" w:rsidRPr="00D23BE0" w:rsidRDefault="006E2389" w:rsidP="00F06724">
      <w:pPr>
        <w:rPr>
          <w:rFonts w:ascii="Cambria" w:hAnsi="Cambria" w:cs="Times New Roman"/>
          <w:i/>
        </w:rPr>
      </w:pPr>
      <w:r w:rsidRPr="00D23BE0">
        <w:rPr>
          <w:rFonts w:ascii="Cambria" w:hAnsi="Cambria" w:cs="Times New Roman"/>
          <w:i/>
        </w:rPr>
        <w:t>Accomplishments:</w:t>
      </w:r>
    </w:p>
    <w:p w14:paraId="548B45C3" w14:textId="77788B5C" w:rsidR="006E2389" w:rsidRPr="00D23BE0" w:rsidRDefault="006E2389" w:rsidP="00F06724">
      <w:pPr>
        <w:ind w:firstLine="720"/>
        <w:rPr>
          <w:rFonts w:ascii="Cambria" w:hAnsi="Cambria" w:cs="Times New Roman"/>
        </w:rPr>
      </w:pPr>
      <w:r w:rsidRPr="00D23BE0">
        <w:rPr>
          <w:rFonts w:ascii="Cambria" w:hAnsi="Cambria" w:cs="Times New Roman"/>
        </w:rPr>
        <w:t>We had sever</w:t>
      </w:r>
      <w:r w:rsidR="00263726" w:rsidRPr="00D23BE0">
        <w:rPr>
          <w:rFonts w:ascii="Cambria" w:hAnsi="Cambria" w:cs="Times New Roman"/>
        </w:rPr>
        <w:t xml:space="preserve">al </w:t>
      </w:r>
      <w:r w:rsidR="00847895" w:rsidRPr="00D23BE0">
        <w:rPr>
          <w:rFonts w:ascii="Cambria" w:hAnsi="Cambria" w:cs="Times New Roman"/>
        </w:rPr>
        <w:t>major accomplishments in 2019-20, as cited below</w:t>
      </w:r>
      <w:r w:rsidR="001546E1" w:rsidRPr="00D23BE0">
        <w:rPr>
          <w:rFonts w:ascii="Cambria" w:hAnsi="Cambria" w:cs="Times New Roman"/>
        </w:rPr>
        <w:t>:</w:t>
      </w:r>
      <w:r w:rsidRPr="00D23BE0">
        <w:rPr>
          <w:rFonts w:ascii="Cambria" w:hAnsi="Cambria" w:cs="Times New Roman"/>
        </w:rPr>
        <w:t xml:space="preserve">  </w:t>
      </w:r>
    </w:p>
    <w:p w14:paraId="6E57D2CE" w14:textId="77777777" w:rsidR="00847895" w:rsidRPr="00D23BE0" w:rsidRDefault="00847895" w:rsidP="00F06724">
      <w:pPr>
        <w:pStyle w:val="NormalWeb"/>
        <w:numPr>
          <w:ilvl w:val="0"/>
          <w:numId w:val="11"/>
        </w:numPr>
        <w:shd w:val="clear" w:color="auto" w:fill="FFFFFF"/>
        <w:spacing w:before="0" w:beforeAutospacing="0" w:after="0" w:afterAutospacing="0"/>
        <w:textAlignment w:val="baseline"/>
        <w:rPr>
          <w:rFonts w:ascii="Cambria" w:hAnsi="Cambria"/>
          <w:b/>
          <w:bCs/>
          <w:color w:val="000000"/>
          <w:sz w:val="24"/>
          <w:szCs w:val="24"/>
        </w:rPr>
      </w:pPr>
      <w:r w:rsidRPr="00D23BE0">
        <w:rPr>
          <w:rFonts w:ascii="Cambria" w:hAnsi="Cambria"/>
          <w:b/>
          <w:bCs/>
          <w:color w:val="000000"/>
          <w:sz w:val="24"/>
          <w:szCs w:val="24"/>
        </w:rPr>
        <w:t>Transfer of building ownership</w:t>
      </w:r>
    </w:p>
    <w:p w14:paraId="668731D8" w14:textId="7B46B785" w:rsidR="00847895" w:rsidRPr="00D23BE0" w:rsidRDefault="00847895" w:rsidP="00847895">
      <w:pPr>
        <w:pStyle w:val="NormalWeb"/>
        <w:numPr>
          <w:ilvl w:val="1"/>
          <w:numId w:val="11"/>
        </w:numPr>
        <w:shd w:val="clear" w:color="auto" w:fill="FFFFFF"/>
        <w:spacing w:before="0" w:beforeAutospacing="0" w:after="0" w:afterAutospacing="0"/>
        <w:textAlignment w:val="baseline"/>
        <w:rPr>
          <w:rFonts w:ascii="Cambria" w:hAnsi="Cambria"/>
          <w:bCs/>
          <w:color w:val="000000"/>
          <w:sz w:val="24"/>
          <w:szCs w:val="24"/>
        </w:rPr>
      </w:pPr>
      <w:r w:rsidRPr="00D23BE0">
        <w:rPr>
          <w:rFonts w:ascii="Cambria" w:hAnsi="Cambria"/>
          <w:bCs/>
          <w:color w:val="000000"/>
          <w:sz w:val="24"/>
          <w:szCs w:val="24"/>
        </w:rPr>
        <w:t>This occurred in February 2020 and will enable a better lease, better fund balance, and pave the way for us to create an Affiliated Building Company (ABC) to own our building by summer 2021</w:t>
      </w:r>
    </w:p>
    <w:p w14:paraId="62FB6732" w14:textId="61B2C8FF" w:rsidR="00847895" w:rsidRPr="00D23BE0" w:rsidRDefault="00847895" w:rsidP="00847895">
      <w:pPr>
        <w:pStyle w:val="NormalWeb"/>
        <w:numPr>
          <w:ilvl w:val="1"/>
          <w:numId w:val="11"/>
        </w:numPr>
        <w:shd w:val="clear" w:color="auto" w:fill="FFFFFF"/>
        <w:spacing w:before="0" w:beforeAutospacing="0" w:after="0" w:afterAutospacing="0"/>
        <w:textAlignment w:val="baseline"/>
        <w:rPr>
          <w:rFonts w:ascii="Cambria" w:hAnsi="Cambria"/>
          <w:bCs/>
          <w:color w:val="000000"/>
          <w:sz w:val="24"/>
          <w:szCs w:val="24"/>
        </w:rPr>
      </w:pPr>
      <w:r w:rsidRPr="00D23BE0">
        <w:rPr>
          <w:rFonts w:ascii="Cambria" w:hAnsi="Cambria"/>
          <w:bCs/>
          <w:color w:val="000000"/>
          <w:sz w:val="24"/>
          <w:szCs w:val="24"/>
        </w:rPr>
        <w:t>This took well over a hundred hours of work from the school leadership team, but sets the school up on solid footing for many years.</w:t>
      </w:r>
    </w:p>
    <w:p w14:paraId="6463E6F7" w14:textId="24EFF2DA" w:rsidR="006A5CF5" w:rsidRPr="00D23BE0" w:rsidRDefault="006A5CF5" w:rsidP="00F06724">
      <w:pPr>
        <w:pStyle w:val="NormalWeb"/>
        <w:numPr>
          <w:ilvl w:val="0"/>
          <w:numId w:val="11"/>
        </w:numPr>
        <w:shd w:val="clear" w:color="auto" w:fill="FFFFFF"/>
        <w:spacing w:before="0" w:beforeAutospacing="0" w:after="0" w:afterAutospacing="0"/>
        <w:textAlignment w:val="baseline"/>
        <w:rPr>
          <w:rFonts w:ascii="Cambria" w:hAnsi="Cambria"/>
          <w:b/>
          <w:bCs/>
          <w:color w:val="000000"/>
          <w:sz w:val="24"/>
          <w:szCs w:val="24"/>
        </w:rPr>
      </w:pPr>
      <w:r w:rsidRPr="00D23BE0">
        <w:rPr>
          <w:rFonts w:ascii="Cambria" w:eastAsia="Times New Roman" w:hAnsi="Cambria"/>
          <w:b/>
          <w:color w:val="000000"/>
          <w:sz w:val="24"/>
          <w:szCs w:val="24"/>
        </w:rPr>
        <w:t>“Good to Great” Grant from Minnesota Comeback (Winter 2019 to present)</w:t>
      </w:r>
    </w:p>
    <w:p w14:paraId="5DB5CDA5" w14:textId="426DB0B5" w:rsidR="006A5CF5" w:rsidRPr="00D23BE0" w:rsidRDefault="006A5CF5" w:rsidP="00F06724">
      <w:pPr>
        <w:pStyle w:val="NormalWeb"/>
        <w:numPr>
          <w:ilvl w:val="1"/>
          <w:numId w:val="11"/>
        </w:numPr>
        <w:shd w:val="clear" w:color="auto" w:fill="FFFFFF"/>
        <w:spacing w:before="0" w:beforeAutospacing="0" w:after="0" w:afterAutospacing="0"/>
        <w:textAlignment w:val="baseline"/>
        <w:rPr>
          <w:rFonts w:ascii="Cambria" w:hAnsi="Cambria"/>
          <w:b/>
          <w:bCs/>
          <w:color w:val="000000"/>
          <w:sz w:val="24"/>
          <w:szCs w:val="24"/>
        </w:rPr>
      </w:pPr>
      <w:r w:rsidRPr="00D23BE0">
        <w:rPr>
          <w:rFonts w:ascii="Cambria" w:eastAsia="Times New Roman" w:hAnsi="Cambria"/>
          <w:color w:val="000000"/>
          <w:sz w:val="24"/>
          <w:szCs w:val="24"/>
        </w:rPr>
        <w:t>We applied for and received this grant</w:t>
      </w:r>
      <w:r w:rsidR="00847895" w:rsidRPr="00D23BE0">
        <w:rPr>
          <w:rFonts w:ascii="Cambria" w:eastAsia="Times New Roman" w:hAnsi="Cambria"/>
          <w:color w:val="000000"/>
          <w:sz w:val="24"/>
          <w:szCs w:val="24"/>
        </w:rPr>
        <w:t xml:space="preserve"> in 2019</w:t>
      </w:r>
      <w:r w:rsidRPr="00D23BE0">
        <w:rPr>
          <w:rFonts w:ascii="Cambria" w:eastAsia="Times New Roman" w:hAnsi="Cambria"/>
          <w:color w:val="000000"/>
          <w:sz w:val="24"/>
          <w:szCs w:val="24"/>
        </w:rPr>
        <w:t xml:space="preserve">.  The purpose of the grant was to assist us in going from “good to great.”  This process began with a school quality review funded by the grant and done by Bellwether Education.  </w:t>
      </w:r>
      <w:r w:rsidR="00856351" w:rsidRPr="00D23BE0">
        <w:rPr>
          <w:rFonts w:ascii="Cambria" w:eastAsia="Times New Roman" w:hAnsi="Cambria"/>
          <w:color w:val="000000"/>
          <w:sz w:val="24"/>
          <w:szCs w:val="24"/>
        </w:rPr>
        <w:t xml:space="preserve">It then led to us using the school quality review to identify our top priorities to improve as a school over the next four years and a “success plan” for how to hit those top improvement priorities.  It concluded with an appeal to Great Minnesota Schools for additional grant funding in order to be able to implement the “success plan” with fidelity.  </w:t>
      </w:r>
      <w:r w:rsidR="00F950D9" w:rsidRPr="00D23BE0">
        <w:rPr>
          <w:rFonts w:ascii="Cambria" w:eastAsia="Times New Roman" w:hAnsi="Cambria"/>
          <w:color w:val="000000"/>
          <w:sz w:val="24"/>
          <w:szCs w:val="24"/>
        </w:rPr>
        <w:t>This appeal was successful in securing $472,000 over the next four years to implement this success plan.  The grant will pay for curriculum, training, and technical supports.</w:t>
      </w:r>
      <w:r w:rsidR="00847895" w:rsidRPr="00D23BE0">
        <w:rPr>
          <w:rFonts w:ascii="Cambria" w:eastAsia="Times New Roman" w:hAnsi="Cambria"/>
          <w:color w:val="000000"/>
          <w:sz w:val="24"/>
          <w:szCs w:val="24"/>
        </w:rPr>
        <w:t xml:space="preserve">  In 2019-20, we hit necessary benchmarks in order to receive the second year of grant funding.</w:t>
      </w:r>
    </w:p>
    <w:p w14:paraId="22D5C4B1" w14:textId="34AFE2D8" w:rsidR="00847895" w:rsidRPr="00D23BE0" w:rsidRDefault="00847895" w:rsidP="00847895">
      <w:pPr>
        <w:pStyle w:val="NormalWeb"/>
        <w:numPr>
          <w:ilvl w:val="0"/>
          <w:numId w:val="11"/>
        </w:numPr>
        <w:shd w:val="clear" w:color="auto" w:fill="FFFFFF"/>
        <w:spacing w:before="0" w:beforeAutospacing="0" w:after="0" w:afterAutospacing="0"/>
        <w:textAlignment w:val="baseline"/>
        <w:rPr>
          <w:rFonts w:ascii="Cambria" w:hAnsi="Cambria"/>
          <w:b/>
          <w:bCs/>
          <w:color w:val="000000"/>
          <w:sz w:val="24"/>
          <w:szCs w:val="24"/>
        </w:rPr>
      </w:pPr>
      <w:r w:rsidRPr="00D23BE0">
        <w:rPr>
          <w:rFonts w:ascii="Cambria" w:eastAsia="Times New Roman" w:hAnsi="Cambria"/>
          <w:b/>
          <w:color w:val="000000"/>
          <w:sz w:val="24"/>
          <w:szCs w:val="24"/>
        </w:rPr>
        <w:t>Shifting of the school model from in-person learning to distance learning in a span of a few days in mid-March 2020.</w:t>
      </w:r>
    </w:p>
    <w:p w14:paraId="34C693CA" w14:textId="38E851E6" w:rsidR="00BC7442" w:rsidRPr="00D23BE0" w:rsidRDefault="00BC7442" w:rsidP="00BC7442">
      <w:pPr>
        <w:pStyle w:val="ListParagraph"/>
        <w:widowControl w:val="0"/>
        <w:numPr>
          <w:ilvl w:val="1"/>
          <w:numId w:val="11"/>
        </w:numPr>
        <w:autoSpaceDE w:val="0"/>
        <w:autoSpaceDN w:val="0"/>
        <w:adjustRightInd w:val="0"/>
        <w:spacing w:after="0" w:line="240" w:lineRule="auto"/>
        <w:rPr>
          <w:rFonts w:ascii="Cambria" w:hAnsi="Cambria" w:cs="Times Roman"/>
          <w:color w:val="000000"/>
        </w:rPr>
      </w:pPr>
      <w:r w:rsidRPr="00D23BE0">
        <w:rPr>
          <w:rFonts w:ascii="Cambria" w:hAnsi="Cambria" w:cs="Times Roman"/>
          <w:color w:val="262626"/>
        </w:rPr>
        <w:t xml:space="preserve">When schools closed in mid-March 2020, our students' families faced immediate challenges. Many lost jobs and they depended on the daily breakfast and lunch that their children received each day at school; only about 40% had adequate technology and internet access to engage in distance learning via online platforms; most were not quite sure how to adapt to distance learning. We responded quickly and decisively. In order to ensure that all families who needed those daily meals got them, we cut ties with our transportation company, who had been woefully unreliable and unsanitary, and we contracted with another company to deliver 10 meals a week to any student whose family requested them. This company temperature checks their drivers each day before they started work and sanitizes its vehicles at the end of each day. We have been delivering well over 1000 meals each week ever since the second week of school closure in March. We quickly organized, prepared, and then distributed all of the technology we had in our building and then applied for (and got) a $21,000 grant to buy additional technology. By March 25th, all students had adequate technology to engage in distance learning. In order to be responsive to families' needs throughout the COVID time, we made weekly calls to every family, asking each week if their basic needs are taken care of, if they are healthy, if their technology is still working, if their children need any particular assistance with their schoolwork, and more. Many different needs came up, including needs for basic supplies (diapers, cleaning supplies). We met those needs. Teachers adapted their instruction to an online format quickly and skillfully. They learned from each </w:t>
      </w:r>
      <w:r w:rsidR="001A1DC5" w:rsidRPr="00D23BE0">
        <w:rPr>
          <w:rFonts w:ascii="Cambria" w:hAnsi="Cambria" w:cs="Times Roman"/>
          <w:color w:val="262626"/>
        </w:rPr>
        <w:t>other and steadily got better each week at creating online lessons.</w:t>
      </w:r>
    </w:p>
    <w:p w14:paraId="1DF8139F" w14:textId="60E4179F" w:rsidR="001A1DC5" w:rsidRPr="00D23BE0" w:rsidRDefault="00D23BE0" w:rsidP="00BC7442">
      <w:pPr>
        <w:pStyle w:val="ListParagraph"/>
        <w:widowControl w:val="0"/>
        <w:numPr>
          <w:ilvl w:val="1"/>
          <w:numId w:val="11"/>
        </w:numPr>
        <w:autoSpaceDE w:val="0"/>
        <w:autoSpaceDN w:val="0"/>
        <w:adjustRightInd w:val="0"/>
        <w:spacing w:after="0" w:line="240" w:lineRule="auto"/>
        <w:rPr>
          <w:rFonts w:ascii="Cambria" w:hAnsi="Cambria" w:cs="Times Roman"/>
          <w:color w:val="000000"/>
        </w:rPr>
      </w:pPr>
      <w:r w:rsidRPr="00D23BE0">
        <w:rPr>
          <w:rFonts w:ascii="Cambria" w:hAnsi="Cambria" w:cs="Times Roman"/>
          <w:color w:val="262626"/>
        </w:rPr>
        <w:t>Based on family</w:t>
      </w:r>
      <w:r w:rsidR="001A1DC5" w:rsidRPr="00D23BE0">
        <w:rPr>
          <w:rFonts w:ascii="Cambria" w:hAnsi="Cambria" w:cs="Times Roman"/>
          <w:color w:val="262626"/>
        </w:rPr>
        <w:t xml:space="preserve"> feedback, we put together a summer school in about two weeks at the </w:t>
      </w:r>
      <w:r w:rsidRPr="00D23BE0">
        <w:rPr>
          <w:rFonts w:ascii="Cambria" w:hAnsi="Cambria" w:cs="Times Roman"/>
          <w:color w:val="262626"/>
        </w:rPr>
        <w:t>end of the school year.  Families</w:t>
      </w:r>
      <w:r w:rsidR="001A1DC5" w:rsidRPr="00D23BE0">
        <w:rPr>
          <w:rFonts w:ascii="Cambria" w:hAnsi="Cambria" w:cs="Times Roman"/>
          <w:color w:val="262626"/>
        </w:rPr>
        <w:t xml:space="preserve"> expressed that they wanted to </w:t>
      </w:r>
      <w:r w:rsidRPr="00D23BE0">
        <w:rPr>
          <w:rFonts w:ascii="Cambria" w:hAnsi="Cambria" w:cs="Times Roman"/>
          <w:color w:val="262626"/>
        </w:rPr>
        <w:t>continue their children’s learning over the summer.  About 140 students attended and the focus was on literacy.</w:t>
      </w:r>
    </w:p>
    <w:p w14:paraId="646DA51D" w14:textId="77777777" w:rsidR="006E2389" w:rsidRPr="00D23BE0" w:rsidRDefault="006E2389" w:rsidP="00F06724">
      <w:pPr>
        <w:rPr>
          <w:rFonts w:ascii="Cambria" w:hAnsi="Cambria" w:cs="Times New Roman"/>
        </w:rPr>
      </w:pPr>
    </w:p>
    <w:p w14:paraId="5D6447A3" w14:textId="77777777" w:rsidR="006E2389" w:rsidRPr="00D23BE0" w:rsidRDefault="006E2389" w:rsidP="00F06724">
      <w:pPr>
        <w:rPr>
          <w:rFonts w:ascii="Cambria" w:hAnsi="Cambria" w:cs="Times New Roman"/>
          <w:i/>
        </w:rPr>
      </w:pPr>
      <w:r w:rsidRPr="00D23BE0">
        <w:rPr>
          <w:rFonts w:ascii="Cambria" w:hAnsi="Cambria" w:cs="Times New Roman"/>
          <w:i/>
        </w:rPr>
        <w:t>Future Plans:</w:t>
      </w:r>
    </w:p>
    <w:p w14:paraId="6C46BCDA" w14:textId="77777777" w:rsidR="006E2389" w:rsidRPr="00D23BE0" w:rsidRDefault="006E2389" w:rsidP="00F06724">
      <w:pPr>
        <w:rPr>
          <w:rFonts w:ascii="Cambria" w:hAnsi="Cambria" w:cs="Times New Roman"/>
        </w:rPr>
      </w:pPr>
    </w:p>
    <w:p w14:paraId="247A36EA" w14:textId="06EBE0CF" w:rsidR="00405232" w:rsidRPr="00D23BE0" w:rsidRDefault="00405232" w:rsidP="00F06724">
      <w:pPr>
        <w:ind w:firstLine="720"/>
        <w:rPr>
          <w:rFonts w:ascii="Cambria" w:hAnsi="Cambria" w:cs="Times New Roman"/>
        </w:rPr>
      </w:pPr>
      <w:r w:rsidRPr="00D23BE0">
        <w:rPr>
          <w:rFonts w:ascii="Cambria" w:hAnsi="Cambria" w:cs="Times New Roman"/>
        </w:rPr>
        <w:t xml:space="preserve">One of our major </w:t>
      </w:r>
      <w:r w:rsidR="00D73476" w:rsidRPr="00D23BE0">
        <w:rPr>
          <w:rFonts w:ascii="Cambria" w:hAnsi="Cambria" w:cs="Times New Roman"/>
        </w:rPr>
        <w:t xml:space="preserve">future projects is creating a more robust system of data. This system will enable us to track more easily individual student progress over time.  It will also enable us, over time, to </w:t>
      </w:r>
      <w:r w:rsidR="005244E2" w:rsidRPr="00D23BE0">
        <w:rPr>
          <w:rFonts w:ascii="Cambria" w:hAnsi="Cambria" w:cs="Times New Roman"/>
        </w:rPr>
        <w:t>compare data from different assessments (FAST, iReady, MCA, unit and weekly assessments, etc.) to get better at predicting student performance on the MCAs and have a better sense, in real time, of whether or not a given student is performing on grade level.</w:t>
      </w:r>
      <w:r w:rsidR="00D73476" w:rsidRPr="00D23BE0">
        <w:rPr>
          <w:rFonts w:ascii="Cambria" w:hAnsi="Cambria" w:cs="Times New Roman"/>
        </w:rPr>
        <w:t xml:space="preserve"> </w:t>
      </w:r>
      <w:r w:rsidR="005244E2" w:rsidRPr="00D23BE0">
        <w:rPr>
          <w:rFonts w:ascii="Cambria" w:hAnsi="Cambria" w:cs="Times New Roman"/>
        </w:rPr>
        <w:t xml:space="preserve"> We have begun implementing this system by purchasing Performance Matters data management platform.  We already have it up and running and we have begun comparing student performance on different assessments.</w:t>
      </w:r>
    </w:p>
    <w:p w14:paraId="416DE12F" w14:textId="77777777" w:rsidR="006E2389" w:rsidRPr="00D23BE0" w:rsidRDefault="006E2389" w:rsidP="00F06724">
      <w:pPr>
        <w:rPr>
          <w:rFonts w:ascii="Cambria" w:hAnsi="Cambria" w:cs="Times New Roman"/>
        </w:rPr>
      </w:pPr>
    </w:p>
    <w:p w14:paraId="02280499" w14:textId="2218DBB3" w:rsidR="006E2389" w:rsidRPr="00D23BE0" w:rsidRDefault="006E2389" w:rsidP="00F06724">
      <w:pPr>
        <w:ind w:firstLine="720"/>
        <w:rPr>
          <w:rFonts w:ascii="Cambria" w:hAnsi="Cambria" w:cs="Times New Roman"/>
        </w:rPr>
      </w:pPr>
      <w:r w:rsidRPr="00D23BE0">
        <w:rPr>
          <w:rFonts w:ascii="Cambria" w:hAnsi="Cambria" w:cs="Times New Roman"/>
        </w:rPr>
        <w:t xml:space="preserve">We will </w:t>
      </w:r>
      <w:r w:rsidR="001B28D4" w:rsidRPr="00D23BE0">
        <w:rPr>
          <w:rFonts w:ascii="Cambria" w:hAnsi="Cambria" w:cs="Times New Roman"/>
        </w:rPr>
        <w:t>also be in the fourth</w:t>
      </w:r>
      <w:r w:rsidRPr="00D23BE0">
        <w:rPr>
          <w:rFonts w:ascii="Cambria" w:hAnsi="Cambria" w:cs="Times New Roman"/>
        </w:rPr>
        <w:t xml:space="preserve"> year of our </w:t>
      </w:r>
      <w:r w:rsidR="00526CAD" w:rsidRPr="00D23BE0">
        <w:rPr>
          <w:rFonts w:ascii="Cambria" w:hAnsi="Cambria" w:cs="Times New Roman"/>
        </w:rPr>
        <w:t>Alternative Delivery of Student Interventions Services (</w:t>
      </w:r>
      <w:r w:rsidRPr="00D23BE0">
        <w:rPr>
          <w:rFonts w:ascii="Cambria" w:hAnsi="Cambria" w:cs="Times New Roman"/>
        </w:rPr>
        <w:t>ADSIS</w:t>
      </w:r>
      <w:r w:rsidR="001B28D4" w:rsidRPr="00D23BE0">
        <w:rPr>
          <w:rFonts w:ascii="Cambria" w:hAnsi="Cambria" w:cs="Times New Roman"/>
        </w:rPr>
        <w:t>) grant in 2020-21</w:t>
      </w:r>
      <w:r w:rsidRPr="00D23BE0">
        <w:rPr>
          <w:rFonts w:ascii="Cambria" w:hAnsi="Cambria" w:cs="Times New Roman"/>
        </w:rPr>
        <w:t xml:space="preserve">.  This grant enabled us to continue to have </w:t>
      </w:r>
      <w:r w:rsidR="001B28D4" w:rsidRPr="00D23BE0">
        <w:rPr>
          <w:rFonts w:ascii="Cambria" w:hAnsi="Cambria" w:cs="Times New Roman"/>
        </w:rPr>
        <w:t>2</w:t>
      </w:r>
      <w:r w:rsidRPr="00D23BE0">
        <w:rPr>
          <w:rFonts w:ascii="Cambria" w:hAnsi="Cambria" w:cs="Times New Roman"/>
        </w:rPr>
        <w:t xml:space="preserve"> academic intervention teachers </w:t>
      </w:r>
      <w:r w:rsidR="001B28D4" w:rsidRPr="00D23BE0">
        <w:rPr>
          <w:rFonts w:ascii="Cambria" w:hAnsi="Cambria" w:cs="Times New Roman"/>
        </w:rPr>
        <w:t xml:space="preserve">(funded by ADSIS—we have other ones not funded by ADSIS) </w:t>
      </w:r>
      <w:r w:rsidRPr="00D23BE0">
        <w:rPr>
          <w:rFonts w:ascii="Cambria" w:hAnsi="Cambria" w:cs="Times New Roman"/>
        </w:rPr>
        <w:t>and a full</w:t>
      </w:r>
      <w:r w:rsidR="001B28D4" w:rsidRPr="00D23BE0">
        <w:rPr>
          <w:rFonts w:ascii="Cambria" w:hAnsi="Cambria" w:cs="Times New Roman"/>
        </w:rPr>
        <w:t>-time social worker for the 20</w:t>
      </w:r>
      <w:r w:rsidR="005A405A" w:rsidRPr="00D23BE0">
        <w:rPr>
          <w:rFonts w:ascii="Cambria" w:hAnsi="Cambria" w:cs="Times New Roman"/>
        </w:rPr>
        <w:t>19</w:t>
      </w:r>
      <w:r w:rsidR="001B28D4" w:rsidRPr="00D23BE0">
        <w:rPr>
          <w:rFonts w:ascii="Cambria" w:hAnsi="Cambria" w:cs="Times New Roman"/>
        </w:rPr>
        <w:t>-20</w:t>
      </w:r>
      <w:r w:rsidRPr="00D23BE0">
        <w:rPr>
          <w:rFonts w:ascii="Cambria" w:hAnsi="Cambria" w:cs="Times New Roman"/>
        </w:rPr>
        <w:t xml:space="preserve"> school year. </w:t>
      </w:r>
      <w:r w:rsidR="001B28D4" w:rsidRPr="00D23BE0">
        <w:rPr>
          <w:rFonts w:ascii="Cambria" w:hAnsi="Cambria" w:cs="Times New Roman"/>
        </w:rPr>
        <w:t xml:space="preserve"> </w:t>
      </w:r>
      <w:r w:rsidR="005A405A" w:rsidRPr="00D23BE0">
        <w:rPr>
          <w:rFonts w:ascii="Cambria" w:hAnsi="Cambria" w:cs="Times New Roman"/>
        </w:rPr>
        <w:t>The</w:t>
      </w:r>
      <w:r w:rsidRPr="00D23BE0">
        <w:rPr>
          <w:rFonts w:ascii="Cambria" w:hAnsi="Cambria" w:cs="Times New Roman"/>
        </w:rPr>
        <w:t xml:space="preserve"> academic intervention teachers will </w:t>
      </w:r>
      <w:r w:rsidR="005A405A" w:rsidRPr="00D23BE0">
        <w:rPr>
          <w:rFonts w:ascii="Cambria" w:hAnsi="Cambria" w:cs="Times New Roman"/>
        </w:rPr>
        <w:t xml:space="preserve">continue to </w:t>
      </w:r>
      <w:r w:rsidRPr="00D23BE0">
        <w:rPr>
          <w:rFonts w:ascii="Cambria" w:hAnsi="Cambria" w:cs="Times New Roman"/>
        </w:rPr>
        <w:t>be instrumental in helping us meet the particular academic needs of a wider range of students.  Our school serves students from an incredibly diverse range of racial, cultural, socioeconomic, and linguistic, backgrounds and circumstances.  Meeting the particular needs of each student is an on-going challenge.  Having these academic intervention teachers will</w:t>
      </w:r>
      <w:r w:rsidR="005A405A" w:rsidRPr="00D23BE0">
        <w:rPr>
          <w:rFonts w:ascii="Cambria" w:hAnsi="Cambria" w:cs="Times New Roman"/>
        </w:rPr>
        <w:t xml:space="preserve"> continue to</w:t>
      </w:r>
      <w:r w:rsidRPr="00D23BE0">
        <w:rPr>
          <w:rFonts w:ascii="Cambria" w:hAnsi="Cambria" w:cs="Times New Roman"/>
        </w:rPr>
        <w:t xml:space="preserve"> greatly enhance our school’s capacity to meet all of their needs.  The social worker will provide leadership and support in meeting social and behavioral needs for our students.  He will also assist our student’s families in accessing needed resources outside of our school. </w:t>
      </w:r>
    </w:p>
    <w:p w14:paraId="54450E3D" w14:textId="77777777" w:rsidR="006E2389" w:rsidRPr="00D23BE0" w:rsidRDefault="006E2389" w:rsidP="00F06724">
      <w:pPr>
        <w:rPr>
          <w:rFonts w:ascii="Cambria" w:hAnsi="Cambria" w:cs="Times New Roman"/>
        </w:rPr>
      </w:pPr>
    </w:p>
    <w:p w14:paraId="78401DE4" w14:textId="7A882074" w:rsidR="006E2389" w:rsidRPr="00D23BE0" w:rsidRDefault="006E2389" w:rsidP="00F06724">
      <w:pPr>
        <w:ind w:firstLine="720"/>
        <w:rPr>
          <w:rFonts w:ascii="Cambria" w:hAnsi="Cambria" w:cs="Times New Roman"/>
        </w:rPr>
      </w:pPr>
      <w:r w:rsidRPr="00D23BE0">
        <w:rPr>
          <w:rFonts w:ascii="Cambria" w:hAnsi="Cambria" w:cs="Times New Roman"/>
        </w:rPr>
        <w:t xml:space="preserve">A major plan on the horizon soon will be expanding into the lower level of our new building.  </w:t>
      </w:r>
      <w:r w:rsidR="001B28D4" w:rsidRPr="00D23BE0">
        <w:rPr>
          <w:rFonts w:ascii="Cambria" w:hAnsi="Cambria" w:cs="Times New Roman"/>
        </w:rPr>
        <w:t>That plan is on hold for now, though.  During the summer of 2020</w:t>
      </w:r>
      <w:r w:rsidR="005A405A" w:rsidRPr="00D23BE0">
        <w:rPr>
          <w:rFonts w:ascii="Cambria" w:hAnsi="Cambria" w:cs="Times New Roman"/>
        </w:rPr>
        <w:t xml:space="preserve">, we completed </w:t>
      </w:r>
      <w:r w:rsidR="001B28D4" w:rsidRPr="00D23BE0">
        <w:rPr>
          <w:rFonts w:ascii="Cambria" w:hAnsi="Cambria" w:cs="Times New Roman"/>
        </w:rPr>
        <w:t>major improvements of our cafeteria and middle school space, enabling our middle school to exist in a much more self-contained way than before.</w:t>
      </w:r>
      <w:r w:rsidR="005A405A" w:rsidRPr="00D23BE0">
        <w:rPr>
          <w:rFonts w:ascii="Cambria" w:hAnsi="Cambria" w:cs="Times New Roman"/>
        </w:rPr>
        <w:t xml:space="preserve">  Because of these projects, currently</w:t>
      </w:r>
      <w:r w:rsidRPr="00D23BE0">
        <w:rPr>
          <w:rFonts w:ascii="Cambria" w:hAnsi="Cambria" w:cs="Times New Roman"/>
        </w:rPr>
        <w:t xml:space="preserve"> we have enough space to house our program for </w:t>
      </w:r>
      <w:r w:rsidR="001B28D4" w:rsidRPr="00D23BE0">
        <w:rPr>
          <w:rFonts w:ascii="Cambria" w:hAnsi="Cambria" w:cs="Times New Roman"/>
        </w:rPr>
        <w:t>several more years and we will not need to expand into the lower level of our building soon.  This represents a huge savings in time, money, and resources.</w:t>
      </w:r>
    </w:p>
    <w:p w14:paraId="4EC79B9A" w14:textId="77777777" w:rsidR="006E2389" w:rsidRPr="00D23BE0" w:rsidRDefault="006E2389" w:rsidP="00F06724">
      <w:pPr>
        <w:rPr>
          <w:rFonts w:ascii="Cambria" w:hAnsi="Cambria" w:cs="Times New Roman"/>
        </w:rPr>
      </w:pPr>
    </w:p>
    <w:p w14:paraId="5117A22F" w14:textId="77777777" w:rsidR="00E06ABD" w:rsidRPr="00D23BE0" w:rsidRDefault="00E06ABD" w:rsidP="00F06724">
      <w:pPr>
        <w:rPr>
          <w:rFonts w:ascii="Cambria" w:hAnsi="Cambria" w:cs="Times New Roman"/>
          <w:b/>
          <w:u w:val="single"/>
        </w:rPr>
      </w:pPr>
    </w:p>
    <w:p w14:paraId="5AA952D0" w14:textId="6728122E" w:rsidR="006E2389" w:rsidRPr="00D23BE0" w:rsidRDefault="006E2389" w:rsidP="00F06724">
      <w:pPr>
        <w:rPr>
          <w:rFonts w:ascii="Cambria" w:hAnsi="Cambria" w:cs="Times New Roman"/>
          <w:b/>
          <w:u w:val="single"/>
        </w:rPr>
      </w:pPr>
      <w:r w:rsidRPr="00D23BE0">
        <w:rPr>
          <w:rFonts w:ascii="Cambria" w:hAnsi="Cambria" w:cs="Times New Roman"/>
          <w:b/>
          <w:u w:val="single"/>
        </w:rPr>
        <w:t xml:space="preserve">XIV. Northeast College Prep: </w:t>
      </w:r>
      <w:r w:rsidR="008C30D2" w:rsidRPr="00D23BE0">
        <w:rPr>
          <w:rFonts w:ascii="Cambria" w:hAnsi="Cambria" w:cs="Times New Roman"/>
          <w:b/>
          <w:u w:val="single"/>
        </w:rPr>
        <w:t>Continuous Improvement Plan 2020-21</w:t>
      </w:r>
      <w:r w:rsidRPr="00D23BE0">
        <w:rPr>
          <w:rFonts w:ascii="Cambria" w:hAnsi="Cambria" w:cs="Times New Roman"/>
          <w:b/>
          <w:u w:val="single"/>
        </w:rPr>
        <w:t xml:space="preserve"> </w:t>
      </w:r>
    </w:p>
    <w:p w14:paraId="626A478B" w14:textId="03E14B64" w:rsidR="006E2389" w:rsidRPr="00D23BE0" w:rsidRDefault="006E2389" w:rsidP="00F06724">
      <w:pPr>
        <w:ind w:firstLine="720"/>
        <w:rPr>
          <w:rFonts w:ascii="Cambria" w:hAnsi="Cambria" w:cs="Times New Roman"/>
          <w:color w:val="000000"/>
        </w:rPr>
      </w:pPr>
      <w:r w:rsidRPr="00D23BE0">
        <w:rPr>
          <w:rFonts w:ascii="Cambria" w:hAnsi="Cambria" w:cs="Times New Roman"/>
        </w:rPr>
        <w:t>Northeast College Prep is implementing many differe</w:t>
      </w:r>
      <w:r w:rsidR="008C30D2" w:rsidRPr="00D23BE0">
        <w:rPr>
          <w:rFonts w:ascii="Cambria" w:hAnsi="Cambria" w:cs="Times New Roman"/>
        </w:rPr>
        <w:t>nt measures in the upcoming 2020-21</w:t>
      </w:r>
      <w:r w:rsidRPr="00D23BE0">
        <w:rPr>
          <w:rFonts w:ascii="Cambria" w:hAnsi="Cambria" w:cs="Times New Roman"/>
        </w:rPr>
        <w:t xml:space="preserve"> school year to continue our process of improvement. </w:t>
      </w:r>
      <w:r w:rsidR="008C30D2" w:rsidRPr="00D23BE0">
        <w:rPr>
          <w:rFonts w:ascii="Cambria" w:hAnsi="Cambria" w:cs="Times New Roman"/>
        </w:rPr>
        <w:t xml:space="preserve"> Many of them are the same as or similar to the 2019-20 school year, as the pandemic disrupted some of the normal timelines for measuring the accomplishment of goals.</w:t>
      </w:r>
      <w:r w:rsidR="001B28D4" w:rsidRPr="00D23BE0">
        <w:rPr>
          <w:rFonts w:ascii="Cambria" w:hAnsi="Cambria" w:cs="Times New Roman"/>
        </w:rPr>
        <w:t xml:space="preserve">  Through an agreement with Great Minnesota Schools, all of the goals that were tied to our “Good to Great” grant were simply pushed back one year.  So the goals have not changed from what we shared in the 2018-19 annual report, they have simply been moved back one year to account for the pandemic.</w:t>
      </w:r>
    </w:p>
    <w:p w14:paraId="5E1B1C40" w14:textId="77777777" w:rsidR="00E06ABD" w:rsidRPr="00D23BE0" w:rsidRDefault="00E06ABD" w:rsidP="00F06724">
      <w:pPr>
        <w:rPr>
          <w:rFonts w:ascii="Cambria" w:hAnsi="Cambria" w:cs="Times New Roman"/>
          <w:color w:val="000000"/>
          <w:u w:val="single"/>
        </w:rPr>
      </w:pPr>
    </w:p>
    <w:p w14:paraId="22478F24" w14:textId="08F78C65" w:rsidR="006E2389" w:rsidRPr="00D23BE0" w:rsidRDefault="008C30D2" w:rsidP="00F06724">
      <w:pPr>
        <w:rPr>
          <w:rFonts w:ascii="Cambria" w:hAnsi="Cambria" w:cs="Times New Roman"/>
          <w:color w:val="000000"/>
          <w:u w:val="single"/>
        </w:rPr>
      </w:pPr>
      <w:r w:rsidRPr="00D23BE0">
        <w:rPr>
          <w:rFonts w:ascii="Cambria" w:hAnsi="Cambria" w:cs="Times New Roman"/>
          <w:color w:val="000000"/>
          <w:u w:val="single"/>
        </w:rPr>
        <w:t>Areas of Focus for the 20</w:t>
      </w:r>
      <w:r w:rsidR="0086002F" w:rsidRPr="00D23BE0">
        <w:rPr>
          <w:rFonts w:ascii="Cambria" w:hAnsi="Cambria" w:cs="Times New Roman"/>
          <w:color w:val="000000"/>
          <w:u w:val="single"/>
        </w:rPr>
        <w:t>20</w:t>
      </w:r>
      <w:r w:rsidRPr="00D23BE0">
        <w:rPr>
          <w:rFonts w:ascii="Cambria" w:hAnsi="Cambria" w:cs="Times New Roman"/>
          <w:color w:val="000000"/>
          <w:u w:val="single"/>
        </w:rPr>
        <w:t>-21</w:t>
      </w:r>
      <w:r w:rsidR="006E2389" w:rsidRPr="00D23BE0">
        <w:rPr>
          <w:rFonts w:ascii="Cambria" w:hAnsi="Cambria" w:cs="Times New Roman"/>
          <w:color w:val="000000"/>
          <w:u w:val="single"/>
        </w:rPr>
        <w:t xml:space="preserve"> School Year:</w:t>
      </w:r>
    </w:p>
    <w:p w14:paraId="2E4B2448" w14:textId="77777777" w:rsidR="006E2389" w:rsidRPr="00D23BE0" w:rsidRDefault="006E2389" w:rsidP="00F06724">
      <w:pPr>
        <w:ind w:firstLine="720"/>
        <w:rPr>
          <w:rFonts w:ascii="Cambria" w:hAnsi="Cambria" w:cs="Times New Roman"/>
        </w:rPr>
      </w:pPr>
      <w:r w:rsidRPr="00D23BE0">
        <w:rPr>
          <w:rFonts w:ascii="Cambria" w:hAnsi="Cambria" w:cs="Times New Roman"/>
        </w:rPr>
        <w:t>This continuous improvement plan will focus on our academic goals, which are those in our authorizer contract:</w:t>
      </w:r>
    </w:p>
    <w:p w14:paraId="13BBAD95" w14:textId="77777777" w:rsidR="006E2389" w:rsidRPr="00D23BE0" w:rsidRDefault="006E2389" w:rsidP="00F06724">
      <w:pPr>
        <w:pStyle w:val="ListParagraph"/>
        <w:numPr>
          <w:ilvl w:val="0"/>
          <w:numId w:val="7"/>
        </w:numPr>
        <w:spacing w:after="0" w:line="240" w:lineRule="auto"/>
        <w:rPr>
          <w:rFonts w:ascii="Cambria" w:hAnsi="Cambria" w:cs="Times New Roman"/>
        </w:rPr>
      </w:pPr>
      <w:r w:rsidRPr="00D23BE0">
        <w:rPr>
          <w:rFonts w:ascii="Cambria" w:hAnsi="Cambria" w:cs="Times New Roman"/>
        </w:rPr>
        <w:t>The school will demonstrate grade level and school wide proficiency rates in math and reading that exceed those of the state of Minnesota and Minneapolis Public School District.</w:t>
      </w:r>
    </w:p>
    <w:p w14:paraId="21FEF549" w14:textId="77777777" w:rsidR="006E2389" w:rsidRPr="00D23BE0" w:rsidRDefault="006E2389" w:rsidP="00F06724">
      <w:pPr>
        <w:pStyle w:val="ListParagraph"/>
        <w:numPr>
          <w:ilvl w:val="0"/>
          <w:numId w:val="7"/>
        </w:numPr>
        <w:spacing w:after="0" w:line="240" w:lineRule="auto"/>
        <w:rPr>
          <w:rFonts w:ascii="Cambria" w:hAnsi="Cambria" w:cs="Times New Roman"/>
        </w:rPr>
      </w:pPr>
      <w:r w:rsidRPr="00D23BE0">
        <w:rPr>
          <w:rFonts w:ascii="Cambria" w:hAnsi="Cambria" w:cs="Times New Roman"/>
        </w:rPr>
        <w:t>The percentage of students achieving “on track” growth in math and reading will exceed the state average.</w:t>
      </w:r>
    </w:p>
    <w:p w14:paraId="67C07803" w14:textId="25D8F753" w:rsidR="00526CAD" w:rsidRPr="00D23BE0" w:rsidRDefault="00526CAD" w:rsidP="00F06724">
      <w:pPr>
        <w:rPr>
          <w:rFonts w:ascii="Cambria" w:hAnsi="Cambria" w:cs="Times New Roman"/>
        </w:rPr>
      </w:pPr>
      <w:r w:rsidRPr="00D23BE0">
        <w:rPr>
          <w:rFonts w:ascii="Cambria" w:hAnsi="Cambria" w:cs="Times New Roman"/>
        </w:rPr>
        <w:t xml:space="preserve">We also developed </w:t>
      </w:r>
      <w:r w:rsidR="00F950D9" w:rsidRPr="00D23BE0">
        <w:rPr>
          <w:rFonts w:ascii="Cambria" w:hAnsi="Cambria" w:cs="Times New Roman"/>
        </w:rPr>
        <w:t xml:space="preserve">additional (and more detailed) goals through the “Good to Great” process.  </w:t>
      </w:r>
      <w:r w:rsidR="008C30D2" w:rsidRPr="00D23BE0">
        <w:rPr>
          <w:rFonts w:ascii="Cambria" w:hAnsi="Cambria" w:cs="Times New Roman"/>
        </w:rPr>
        <w:t>Through conversations with Great MN Schools, these goals were pushed back by one year due to the pandemic, so t</w:t>
      </w:r>
      <w:r w:rsidR="00F950D9" w:rsidRPr="00D23BE0">
        <w:rPr>
          <w:rFonts w:ascii="Cambria" w:hAnsi="Cambria" w:cs="Times New Roman"/>
        </w:rPr>
        <w:t xml:space="preserve">hese goals are </w:t>
      </w:r>
      <w:r w:rsidR="008C30D2" w:rsidRPr="00D23BE0">
        <w:rPr>
          <w:rFonts w:ascii="Cambria" w:hAnsi="Cambria" w:cs="Times New Roman"/>
        </w:rPr>
        <w:t xml:space="preserve">now </w:t>
      </w:r>
      <w:r w:rsidR="00F950D9" w:rsidRPr="00D23BE0">
        <w:rPr>
          <w:rFonts w:ascii="Cambria" w:hAnsi="Cambria" w:cs="Times New Roman"/>
        </w:rPr>
        <w:t>as follows:</w:t>
      </w:r>
    </w:p>
    <w:p w14:paraId="3542C8B8" w14:textId="77777777" w:rsidR="00E06ABD" w:rsidRPr="00D23BE0" w:rsidRDefault="00E06ABD" w:rsidP="00F06724">
      <w:pPr>
        <w:widowControl w:val="0"/>
        <w:autoSpaceDE w:val="0"/>
        <w:autoSpaceDN w:val="0"/>
        <w:adjustRightInd w:val="0"/>
        <w:rPr>
          <w:rFonts w:ascii="Cambria" w:hAnsi="Cambria" w:cs="Candara"/>
          <w:b/>
          <w:color w:val="000000"/>
          <w:u w:val="single"/>
        </w:rPr>
      </w:pPr>
    </w:p>
    <w:p w14:paraId="12577BD1" w14:textId="290089DA" w:rsidR="00F950D9" w:rsidRPr="00D23BE0" w:rsidRDefault="00F950D9" w:rsidP="00F06724">
      <w:pPr>
        <w:widowControl w:val="0"/>
        <w:autoSpaceDE w:val="0"/>
        <w:autoSpaceDN w:val="0"/>
        <w:adjustRightInd w:val="0"/>
        <w:rPr>
          <w:rFonts w:ascii="Cambria" w:hAnsi="Cambria" w:cs="Candara"/>
          <w:b/>
          <w:color w:val="000000"/>
          <w:u w:val="single"/>
        </w:rPr>
      </w:pPr>
      <w:r w:rsidRPr="00D23BE0">
        <w:rPr>
          <w:rFonts w:ascii="Cambria" w:hAnsi="Cambria" w:cs="Candara"/>
          <w:b/>
          <w:color w:val="000000"/>
          <w:u w:val="single"/>
        </w:rPr>
        <w:t>Academic Goals</w:t>
      </w:r>
      <w:r w:rsidR="007E7A93">
        <w:rPr>
          <w:rFonts w:ascii="Cambria" w:hAnsi="Cambria" w:cs="Candara"/>
          <w:b/>
          <w:color w:val="000000"/>
          <w:u w:val="single"/>
        </w:rPr>
        <w:t xml:space="preserve">: </w:t>
      </w:r>
      <w:bookmarkStart w:id="0" w:name="_GoBack"/>
      <w:bookmarkEnd w:id="0"/>
    </w:p>
    <w:p w14:paraId="7A976641" w14:textId="24D31FB3" w:rsidR="00F950D9" w:rsidRPr="00D23BE0" w:rsidRDefault="00F950D9" w:rsidP="00F06724">
      <w:pPr>
        <w:pStyle w:val="ListParagraph"/>
        <w:widowControl w:val="0"/>
        <w:numPr>
          <w:ilvl w:val="0"/>
          <w:numId w:val="13"/>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MCA Math (proficiency): Over th</w:t>
      </w:r>
      <w:r w:rsidR="008C30D2" w:rsidRPr="00D23BE0">
        <w:rPr>
          <w:rFonts w:ascii="Cambria" w:hAnsi="Cambria" w:cs="Candara"/>
          <w:color w:val="000000"/>
        </w:rPr>
        <w:t>e next 4 school years (from 2020-21 through 2023-24</w:t>
      </w:r>
      <w:r w:rsidRPr="00D23BE0">
        <w:rPr>
          <w:rFonts w:ascii="Cambria" w:hAnsi="Cambria" w:cs="Candara"/>
          <w:color w:val="000000"/>
        </w:rPr>
        <w:t xml:space="preserve">), here are our target numbers for school-wide proficiency: 48%, 55%, 63%, 68% </w:t>
      </w:r>
    </w:p>
    <w:p w14:paraId="33D5F36D" w14:textId="0D5A60A2" w:rsidR="00F950D9" w:rsidRPr="00D23BE0" w:rsidRDefault="00F950D9" w:rsidP="00F06724">
      <w:pPr>
        <w:pStyle w:val="ListParagraph"/>
        <w:widowControl w:val="0"/>
        <w:numPr>
          <w:ilvl w:val="0"/>
          <w:numId w:val="13"/>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MCA Reading (proficiency):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for school-wide proficiency: 46%, 52%, 59%, 67% </w:t>
      </w:r>
    </w:p>
    <w:p w14:paraId="3E38807F" w14:textId="4A2BD22B" w:rsidR="00F950D9" w:rsidRPr="00D23BE0" w:rsidRDefault="00F950D9" w:rsidP="00F06724">
      <w:pPr>
        <w:pStyle w:val="ListParagraph"/>
        <w:widowControl w:val="0"/>
        <w:numPr>
          <w:ilvl w:val="0"/>
          <w:numId w:val="13"/>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MCA Math (on-track growth):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for school-wide proficiency: 50%, 55%, 60%, 63% </w:t>
      </w:r>
    </w:p>
    <w:p w14:paraId="394C4911" w14:textId="14978BD1" w:rsidR="00F950D9" w:rsidRPr="00D23BE0" w:rsidRDefault="00F950D9" w:rsidP="00F06724">
      <w:pPr>
        <w:pStyle w:val="ListParagraph"/>
        <w:widowControl w:val="0"/>
        <w:numPr>
          <w:ilvl w:val="0"/>
          <w:numId w:val="13"/>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MCA Reading (on-track growth):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are our target numbers for school-wide proficiency: 50%, 52%, 57%, 63% </w:t>
      </w:r>
    </w:p>
    <w:p w14:paraId="7D4C18DD" w14:textId="441CF8F8" w:rsidR="00F950D9" w:rsidRPr="00D23BE0" w:rsidRDefault="00F950D9" w:rsidP="00F06724">
      <w:pPr>
        <w:pStyle w:val="ListParagraph"/>
        <w:widowControl w:val="0"/>
        <w:numPr>
          <w:ilvl w:val="0"/>
          <w:numId w:val="13"/>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MCA Science (proficiency):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for school-wide proficiency: 34%, 40%, 46%, 53% </w:t>
      </w:r>
    </w:p>
    <w:p w14:paraId="63FE7E5E" w14:textId="77777777" w:rsidR="00E06ABD" w:rsidRPr="00D23BE0" w:rsidRDefault="00E06ABD" w:rsidP="00F06724">
      <w:pPr>
        <w:widowControl w:val="0"/>
        <w:autoSpaceDE w:val="0"/>
        <w:autoSpaceDN w:val="0"/>
        <w:adjustRightInd w:val="0"/>
        <w:rPr>
          <w:rFonts w:ascii="Cambria" w:hAnsi="Cambria" w:cs="Candara"/>
          <w:b/>
          <w:color w:val="000000"/>
          <w:u w:val="single"/>
        </w:rPr>
      </w:pPr>
    </w:p>
    <w:p w14:paraId="74030FC6" w14:textId="77777777" w:rsidR="00F950D9" w:rsidRPr="00D23BE0" w:rsidRDefault="00F950D9" w:rsidP="00F06724">
      <w:pPr>
        <w:widowControl w:val="0"/>
        <w:autoSpaceDE w:val="0"/>
        <w:autoSpaceDN w:val="0"/>
        <w:adjustRightInd w:val="0"/>
        <w:rPr>
          <w:rFonts w:ascii="Cambria" w:hAnsi="Cambria" w:cs="Candara"/>
          <w:b/>
          <w:color w:val="000000"/>
        </w:rPr>
      </w:pPr>
      <w:r w:rsidRPr="00D23BE0">
        <w:rPr>
          <w:rFonts w:ascii="Cambria" w:hAnsi="Cambria" w:cs="Candara"/>
          <w:b/>
          <w:color w:val="000000"/>
          <w:u w:val="single"/>
        </w:rPr>
        <w:t>Student Talent Development Goals:</w:t>
      </w:r>
      <w:r w:rsidRPr="00D23BE0">
        <w:rPr>
          <w:rFonts w:ascii="Cambria" w:hAnsi="Cambria" w:cs="Candara"/>
          <w:b/>
          <w:color w:val="000000"/>
        </w:rPr>
        <w:t xml:space="preserve"> </w:t>
      </w:r>
    </w:p>
    <w:p w14:paraId="288AE0D8" w14:textId="4FDAE387" w:rsidR="00F950D9" w:rsidRPr="00D23BE0" w:rsidRDefault="00F950D9" w:rsidP="00F06724">
      <w:pPr>
        <w:pStyle w:val="ListParagraph"/>
        <w:widowControl w:val="0"/>
        <w:numPr>
          <w:ilvl w:val="0"/>
          <w:numId w:val="14"/>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Percent of students involved in a talent development opportunity: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55%, 60%, 65%, 70% </w:t>
      </w:r>
    </w:p>
    <w:p w14:paraId="568E33BC" w14:textId="0AD7552C" w:rsidR="00F950D9" w:rsidRPr="00D23BE0" w:rsidRDefault="00F950D9" w:rsidP="00F06724">
      <w:pPr>
        <w:pStyle w:val="ListParagraph"/>
        <w:widowControl w:val="0"/>
        <w:numPr>
          <w:ilvl w:val="0"/>
          <w:numId w:val="14"/>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Percent of students who increased personal areas of passion from BOY to EOY (survey data):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55%, 60%, 65%, 70% </w:t>
      </w:r>
    </w:p>
    <w:p w14:paraId="19C2DF55" w14:textId="77777777" w:rsidR="00E06ABD" w:rsidRPr="00D23BE0" w:rsidRDefault="00E06ABD" w:rsidP="00F06724">
      <w:pPr>
        <w:widowControl w:val="0"/>
        <w:autoSpaceDE w:val="0"/>
        <w:autoSpaceDN w:val="0"/>
        <w:adjustRightInd w:val="0"/>
        <w:rPr>
          <w:rFonts w:ascii="Cambria" w:hAnsi="Cambria" w:cs="Candara"/>
          <w:b/>
          <w:color w:val="000000"/>
          <w:u w:val="single"/>
        </w:rPr>
      </w:pPr>
    </w:p>
    <w:p w14:paraId="6D1357A3" w14:textId="2B10A210" w:rsidR="00F950D9" w:rsidRPr="00D23BE0" w:rsidRDefault="00F950D9" w:rsidP="00F06724">
      <w:pPr>
        <w:widowControl w:val="0"/>
        <w:autoSpaceDE w:val="0"/>
        <w:autoSpaceDN w:val="0"/>
        <w:adjustRightInd w:val="0"/>
        <w:rPr>
          <w:rFonts w:ascii="Cambria" w:hAnsi="Cambria" w:cs="Candara"/>
          <w:b/>
          <w:color w:val="000000"/>
          <w:u w:val="single"/>
        </w:rPr>
      </w:pPr>
      <w:r w:rsidRPr="00D23BE0">
        <w:rPr>
          <w:rFonts w:ascii="Cambria" w:hAnsi="Cambria" w:cs="Candara"/>
          <w:b/>
          <w:color w:val="000000"/>
          <w:u w:val="single"/>
        </w:rPr>
        <w:t>Teacher Growth Goals</w:t>
      </w:r>
      <w:r w:rsidR="007E7A93">
        <w:rPr>
          <w:rFonts w:ascii="Cambria" w:hAnsi="Cambria" w:cs="Candara"/>
          <w:b/>
          <w:color w:val="000000"/>
          <w:u w:val="single"/>
        </w:rPr>
        <w:t xml:space="preserve">: </w:t>
      </w:r>
    </w:p>
    <w:p w14:paraId="286389B1" w14:textId="34778F2A" w:rsidR="00F950D9" w:rsidRPr="00D23BE0" w:rsidRDefault="00F950D9" w:rsidP="00F06724">
      <w:pPr>
        <w:pStyle w:val="ListParagraph"/>
        <w:widowControl w:val="0"/>
        <w:numPr>
          <w:ilvl w:val="0"/>
          <w:numId w:val="15"/>
        </w:numPr>
        <w:autoSpaceDE w:val="0"/>
        <w:autoSpaceDN w:val="0"/>
        <w:adjustRightInd w:val="0"/>
        <w:spacing w:after="0" w:line="240" w:lineRule="auto"/>
        <w:rPr>
          <w:rFonts w:ascii="Cambria" w:hAnsi="Cambria" w:cs="Times Roman"/>
          <w:color w:val="000000"/>
        </w:rPr>
      </w:pPr>
      <w:r w:rsidRPr="00D23BE0">
        <w:rPr>
          <w:rFonts w:ascii="Cambria" w:hAnsi="Cambria" w:cs="Candara"/>
          <w:color w:val="000000"/>
        </w:rPr>
        <w:t xml:space="preserve">Percent of teachers who believe coaching support is making them a stronger teacher (survey data): Over the next 4 school years </w:t>
      </w:r>
      <w:r w:rsidR="008C30D2" w:rsidRPr="00D23BE0">
        <w:rPr>
          <w:rFonts w:ascii="Cambria" w:hAnsi="Cambria" w:cs="Candara"/>
          <w:color w:val="000000"/>
        </w:rPr>
        <w:t xml:space="preserve">(from 2020-21 through 2023-24), </w:t>
      </w:r>
      <w:r w:rsidRPr="00D23BE0">
        <w:rPr>
          <w:rFonts w:ascii="Cambria" w:hAnsi="Cambria" w:cs="Candara"/>
          <w:color w:val="000000"/>
        </w:rPr>
        <w:t xml:space="preserve">here are our target numbers: 80%, 85%, 90%, 90% </w:t>
      </w:r>
    </w:p>
    <w:p w14:paraId="5A5ABE0A" w14:textId="77777777" w:rsidR="00E611B4" w:rsidRPr="00D23BE0" w:rsidRDefault="00E611B4" w:rsidP="001B28D4">
      <w:pPr>
        <w:widowControl w:val="0"/>
        <w:autoSpaceDE w:val="0"/>
        <w:autoSpaceDN w:val="0"/>
        <w:adjustRightInd w:val="0"/>
        <w:rPr>
          <w:rFonts w:ascii="Cambria" w:hAnsi="Cambria" w:cs="Times New Roman"/>
        </w:rPr>
      </w:pPr>
    </w:p>
    <w:p w14:paraId="036AE642" w14:textId="77777777" w:rsidR="006E2389" w:rsidRPr="00D23BE0" w:rsidRDefault="006E2389" w:rsidP="00F06724">
      <w:pPr>
        <w:rPr>
          <w:rFonts w:ascii="Cambria" w:hAnsi="Cambria" w:cs="Times New Roman"/>
          <w:u w:val="single"/>
        </w:rPr>
      </w:pPr>
      <w:r w:rsidRPr="00D23BE0">
        <w:rPr>
          <w:rFonts w:ascii="Cambria" w:hAnsi="Cambria" w:cs="Times New Roman"/>
          <w:u w:val="single"/>
        </w:rPr>
        <w:t>The role of the board in the continuous improvement plan:</w:t>
      </w:r>
    </w:p>
    <w:p w14:paraId="371017AB" w14:textId="65E6DBCE" w:rsidR="006E2389" w:rsidRPr="00D23BE0" w:rsidRDefault="006E2389" w:rsidP="00F06724">
      <w:pPr>
        <w:rPr>
          <w:rFonts w:ascii="Cambria" w:hAnsi="Cambria" w:cs="Times New Roman"/>
        </w:rPr>
      </w:pPr>
      <w:r w:rsidRPr="00D23BE0">
        <w:rPr>
          <w:rFonts w:ascii="Cambria" w:hAnsi="Cambria" w:cs="Times New Roman"/>
        </w:rPr>
        <w:tab/>
        <w:t xml:space="preserve">Our strategic planning process also resulted in several actions taken on the part of the board to strengthen oversight of the school’s pursuit of charter contract goals.  One such action was to create an Academic Committee to monitor the school’s progress toward the annual academic goals.  This group </w:t>
      </w:r>
      <w:r w:rsidR="008C30D2" w:rsidRPr="00D23BE0">
        <w:rPr>
          <w:rFonts w:ascii="Cambria" w:hAnsi="Cambria" w:cs="Times New Roman"/>
        </w:rPr>
        <w:t>met</w:t>
      </w:r>
      <w:r w:rsidRPr="00D23BE0">
        <w:rPr>
          <w:rFonts w:ascii="Cambria" w:hAnsi="Cambria" w:cs="Times New Roman"/>
        </w:rPr>
        <w:t xml:space="preserve"> quarterly </w:t>
      </w:r>
      <w:r w:rsidR="008C30D2" w:rsidRPr="00D23BE0">
        <w:rPr>
          <w:rFonts w:ascii="Cambria" w:hAnsi="Cambria" w:cs="Times New Roman"/>
        </w:rPr>
        <w:t xml:space="preserve">during the 2019-20 school year prior to the pandemic </w:t>
      </w:r>
      <w:r w:rsidRPr="00D23BE0">
        <w:rPr>
          <w:rFonts w:ascii="Cambria" w:hAnsi="Cambria" w:cs="Times New Roman"/>
        </w:rPr>
        <w:t xml:space="preserve">to review interim assessment data, monitor progress, and ensure that the Director is accountable for academic outcomes.  </w:t>
      </w:r>
      <w:r w:rsidR="008C30D2" w:rsidRPr="00D23BE0">
        <w:rPr>
          <w:rFonts w:ascii="Cambria" w:hAnsi="Cambria" w:cs="Times New Roman"/>
        </w:rPr>
        <w:t xml:space="preserve">In the 2020-21 school year, the Academic Committee is planning to meet even more frequently.  </w:t>
      </w:r>
      <w:r w:rsidRPr="00D23BE0">
        <w:rPr>
          <w:rFonts w:ascii="Cambria" w:hAnsi="Cambria" w:cs="Times New Roman"/>
        </w:rPr>
        <w:t xml:space="preserve">The Governance Committee, another outcome of the strategic planning process, made great strides last school year to align the Director evaluation to the annual and interim academic goals.  This work done by these committees, along with the work by the administrative team, is ensuring that there are clear lines of accountability from the board to the Director, through the administrative team, and down to the teachers, so that no student falls through the cracks. </w:t>
      </w:r>
    </w:p>
    <w:p w14:paraId="7F68BC9B" w14:textId="77777777" w:rsidR="006E2389" w:rsidRPr="00D23BE0" w:rsidRDefault="006E2389" w:rsidP="00F06724">
      <w:pPr>
        <w:rPr>
          <w:rFonts w:ascii="Cambria" w:eastAsia="Times New Roman" w:hAnsi="Cambria" w:cs="Times New Roman"/>
        </w:rPr>
      </w:pPr>
    </w:p>
    <w:p w14:paraId="663968D6" w14:textId="77777777" w:rsidR="00E611B4" w:rsidRPr="00D23BE0" w:rsidRDefault="00E611B4" w:rsidP="00F06724">
      <w:pPr>
        <w:rPr>
          <w:rFonts w:ascii="Cambria" w:eastAsia="Times New Roman" w:hAnsi="Cambria" w:cs="Times New Roman"/>
        </w:rPr>
      </w:pPr>
    </w:p>
    <w:p w14:paraId="70187D11" w14:textId="77777777" w:rsidR="006E2389" w:rsidRPr="00D23BE0" w:rsidRDefault="006E2389" w:rsidP="00F06724">
      <w:pPr>
        <w:rPr>
          <w:rFonts w:ascii="Cambria" w:eastAsia="Times New Roman" w:hAnsi="Cambria" w:cs="Times New Roman"/>
          <w:b/>
          <w:u w:val="single"/>
        </w:rPr>
      </w:pPr>
      <w:r w:rsidRPr="00D23BE0">
        <w:rPr>
          <w:rFonts w:ascii="Cambria" w:eastAsia="Times New Roman" w:hAnsi="Cambria" w:cs="Times New Roman"/>
          <w:b/>
          <w:u w:val="single"/>
        </w:rPr>
        <w:t>XV. Authorizer Contact Information</w:t>
      </w:r>
    </w:p>
    <w:p w14:paraId="7682F1A1" w14:textId="77777777" w:rsidR="006E2389" w:rsidRPr="00D23BE0" w:rsidRDefault="006E2389" w:rsidP="00F06724">
      <w:pPr>
        <w:rPr>
          <w:rFonts w:ascii="Cambria" w:eastAsia="Times New Roman" w:hAnsi="Cambria" w:cs="Times New Roman"/>
        </w:rPr>
      </w:pPr>
    </w:p>
    <w:p w14:paraId="187CA274" w14:textId="063FBFAC" w:rsidR="006E2389" w:rsidRPr="00D23BE0" w:rsidRDefault="006E2389" w:rsidP="00F06724">
      <w:pPr>
        <w:rPr>
          <w:rFonts w:ascii="Cambria" w:eastAsia="Times New Roman" w:hAnsi="Cambria" w:cs="Times New Roman"/>
        </w:rPr>
      </w:pPr>
      <w:r w:rsidRPr="00D23BE0">
        <w:rPr>
          <w:rFonts w:ascii="Cambria" w:eastAsia="Times New Roman" w:hAnsi="Cambria" w:cs="Times New Roman"/>
        </w:rPr>
        <w:t>If you would like to contact Northeast College Prep’s authorizer directly, you may contact Liz Wynne</w:t>
      </w:r>
      <w:r w:rsidR="0062583B" w:rsidRPr="00D23BE0">
        <w:rPr>
          <w:rFonts w:ascii="Cambria" w:eastAsia="Times New Roman" w:hAnsi="Cambria" w:cs="Times New Roman"/>
        </w:rPr>
        <w:t>, Executive Director of Student Achievement Minnesota,</w:t>
      </w:r>
      <w:r w:rsidRPr="00D23BE0">
        <w:rPr>
          <w:rFonts w:ascii="Cambria" w:eastAsia="Times New Roman" w:hAnsi="Cambria" w:cs="Times New Roman"/>
        </w:rPr>
        <w:t xml:space="preserve"> at:</w:t>
      </w:r>
    </w:p>
    <w:p w14:paraId="00710473" w14:textId="77777777" w:rsidR="006E2389" w:rsidRPr="00D23BE0" w:rsidRDefault="006E2389" w:rsidP="00F06724">
      <w:pPr>
        <w:rPr>
          <w:rFonts w:ascii="Cambria" w:eastAsia="Times New Roman" w:hAnsi="Cambria" w:cs="Times New Roman"/>
        </w:rPr>
      </w:pPr>
    </w:p>
    <w:p w14:paraId="0AC46E1F" w14:textId="77777777" w:rsidR="006E2389" w:rsidRPr="00D23BE0" w:rsidRDefault="006E2389" w:rsidP="00F06724">
      <w:pPr>
        <w:rPr>
          <w:rFonts w:ascii="Cambria" w:eastAsia="Times New Roman" w:hAnsi="Cambria" w:cs="Times New Roman"/>
        </w:rPr>
      </w:pPr>
      <w:r w:rsidRPr="00D23BE0">
        <w:rPr>
          <w:rFonts w:ascii="Cambria" w:eastAsia="Times New Roman" w:hAnsi="Cambria" w:cs="Times New Roman"/>
        </w:rPr>
        <w:t>Student Achievement Minnesota</w:t>
      </w:r>
    </w:p>
    <w:p w14:paraId="2CC15389" w14:textId="77777777" w:rsidR="006E2389" w:rsidRPr="00D23BE0" w:rsidRDefault="006E2389" w:rsidP="00F06724">
      <w:pPr>
        <w:rPr>
          <w:rFonts w:ascii="Cambria" w:eastAsia="Times New Roman" w:hAnsi="Cambria" w:cs="Times New Roman"/>
        </w:rPr>
      </w:pPr>
      <w:r w:rsidRPr="00D23BE0">
        <w:rPr>
          <w:rFonts w:ascii="Cambria" w:eastAsia="Times New Roman" w:hAnsi="Cambria" w:cs="Times New Roman"/>
        </w:rPr>
        <w:t>P.O. Box 581639</w:t>
      </w:r>
    </w:p>
    <w:p w14:paraId="0FAE7D8F" w14:textId="77777777" w:rsidR="006E2389" w:rsidRPr="00D23BE0" w:rsidRDefault="006E2389" w:rsidP="00F06724">
      <w:pPr>
        <w:rPr>
          <w:rFonts w:ascii="Cambria" w:eastAsia="Times New Roman" w:hAnsi="Cambria" w:cs="Times New Roman"/>
        </w:rPr>
      </w:pPr>
      <w:r w:rsidRPr="00D23BE0">
        <w:rPr>
          <w:rFonts w:ascii="Cambria" w:eastAsia="Times New Roman" w:hAnsi="Cambria" w:cs="Times New Roman"/>
        </w:rPr>
        <w:t>Minneapolis, MN 55458-1639</w:t>
      </w:r>
    </w:p>
    <w:p w14:paraId="34139D6C" w14:textId="7B758C18" w:rsidR="006E2389" w:rsidRPr="00D23BE0" w:rsidRDefault="005744B1" w:rsidP="00F06724">
      <w:pPr>
        <w:rPr>
          <w:rFonts w:ascii="Cambria" w:eastAsia="Times New Roman" w:hAnsi="Cambria" w:cs="Times New Roman"/>
        </w:rPr>
      </w:pPr>
      <w:r w:rsidRPr="00D23BE0">
        <w:rPr>
          <w:rFonts w:ascii="Cambria" w:eastAsia="Times New Roman" w:hAnsi="Cambria" w:cs="Times New Roman"/>
        </w:rPr>
        <w:t>liz.wynne2@gmail.com</w:t>
      </w:r>
    </w:p>
    <w:p w14:paraId="126406E8" w14:textId="0C5349A8" w:rsidR="00263726" w:rsidRPr="00AD33CC" w:rsidRDefault="004414C8" w:rsidP="00F06724">
      <w:pPr>
        <w:rPr>
          <w:rFonts w:ascii="Cambria" w:eastAsia="Times New Roman" w:hAnsi="Cambria" w:cs="Times New Roman"/>
        </w:rPr>
      </w:pPr>
      <w:hyperlink r:id="rId30" w:history="1">
        <w:r w:rsidR="006E2389" w:rsidRPr="00D23BE0">
          <w:rPr>
            <w:rStyle w:val="Hyperlink"/>
            <w:rFonts w:ascii="Cambria" w:eastAsia="Times New Roman" w:hAnsi="Cambria" w:cs="Times New Roman"/>
            <w:color w:val="auto"/>
          </w:rPr>
          <w:t>http://www.samnllc.org/contact-us</w:t>
        </w:r>
      </w:hyperlink>
    </w:p>
    <w:sectPr w:rsidR="00263726" w:rsidRPr="00AD33CC" w:rsidSect="006E2389">
      <w:headerReference w:type="even" r:id="rId31"/>
      <w:headerReference w:type="default" r:id="rId32"/>
      <w:footerReference w:type="default" r:id="rId33"/>
      <w:pgSz w:w="12240" w:h="15840"/>
      <w:pgMar w:top="126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97EB8" w14:textId="77777777" w:rsidR="004414C8" w:rsidRDefault="004414C8" w:rsidP="004B0774">
      <w:r>
        <w:separator/>
      </w:r>
    </w:p>
  </w:endnote>
  <w:endnote w:type="continuationSeparator" w:id="0">
    <w:p w14:paraId="4CB517E0" w14:textId="77777777" w:rsidR="004414C8" w:rsidRDefault="004414C8" w:rsidP="004B0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27072" w14:textId="7CF64C26" w:rsidR="004414C8" w:rsidRPr="00843CC3" w:rsidRDefault="004414C8">
    <w:pPr>
      <w:pStyle w:val="Footer"/>
      <w:rPr>
        <w:color w:val="B8CCE4" w:themeColor="accent1" w:themeTint="66"/>
      </w:rPr>
    </w:pPr>
    <w:r w:rsidRPr="00843CC3">
      <w:rPr>
        <w:color w:val="B8CCE4" w:themeColor="accent1" w:themeTint="66"/>
      </w:rPr>
      <w:t>Northeast College Prep Annual Report and World’s Best Workforce Re</w:t>
    </w:r>
    <w:r>
      <w:rPr>
        <w:color w:val="B8CCE4" w:themeColor="accent1" w:themeTint="66"/>
      </w:rPr>
      <w:t>port 2019-20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4BAF9" w14:textId="77777777" w:rsidR="004414C8" w:rsidRDefault="004414C8" w:rsidP="004B0774">
      <w:r>
        <w:separator/>
      </w:r>
    </w:p>
  </w:footnote>
  <w:footnote w:type="continuationSeparator" w:id="0">
    <w:p w14:paraId="1F3C9BB4" w14:textId="77777777" w:rsidR="004414C8" w:rsidRDefault="004414C8" w:rsidP="004B07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FF6F6" w14:textId="77777777" w:rsidR="004414C8" w:rsidRDefault="004414C8" w:rsidP="006E23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43123A4C" w14:textId="77777777" w:rsidR="004414C8" w:rsidRDefault="004414C8" w:rsidP="006E238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6D41B" w14:textId="77777777" w:rsidR="004414C8" w:rsidRDefault="004414C8" w:rsidP="006E23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7A93">
      <w:rPr>
        <w:rStyle w:val="PageNumber"/>
        <w:noProof/>
      </w:rPr>
      <w:t>22</w:t>
    </w:r>
    <w:r>
      <w:rPr>
        <w:rStyle w:val="PageNumber"/>
      </w:rPr>
      <w:fldChar w:fldCharType="end"/>
    </w:r>
  </w:p>
  <w:p w14:paraId="79E3F5C8" w14:textId="77777777" w:rsidR="004414C8" w:rsidRDefault="004414C8" w:rsidP="006E238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AC0"/>
    <w:multiLevelType w:val="hybridMultilevel"/>
    <w:tmpl w:val="6ABE65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4B79D7"/>
    <w:multiLevelType w:val="multilevel"/>
    <w:tmpl w:val="E9760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602E8"/>
    <w:multiLevelType w:val="hybridMultilevel"/>
    <w:tmpl w:val="45F08A38"/>
    <w:lvl w:ilvl="0" w:tplc="9C5ABE7C">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6776D87"/>
    <w:multiLevelType w:val="multilevel"/>
    <w:tmpl w:val="43905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6E518C"/>
    <w:multiLevelType w:val="hybridMultilevel"/>
    <w:tmpl w:val="4BF8F59A"/>
    <w:lvl w:ilvl="0" w:tplc="9C5ABE7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224FB0"/>
    <w:multiLevelType w:val="hybridMultilevel"/>
    <w:tmpl w:val="CD44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C832FE"/>
    <w:multiLevelType w:val="hybridMultilevel"/>
    <w:tmpl w:val="CA14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987246"/>
    <w:multiLevelType w:val="hybridMultilevel"/>
    <w:tmpl w:val="4E82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DC23FC"/>
    <w:multiLevelType w:val="hybridMultilevel"/>
    <w:tmpl w:val="86FA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1A0683"/>
    <w:multiLevelType w:val="hybridMultilevel"/>
    <w:tmpl w:val="EB34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00036F"/>
    <w:multiLevelType w:val="hybridMultilevel"/>
    <w:tmpl w:val="CDE68446"/>
    <w:lvl w:ilvl="0" w:tplc="E2EABB40">
      <w:start w:val="1"/>
      <w:numFmt w:val="bullet"/>
      <w:lvlText w:val="•"/>
      <w:lvlJc w:val="left"/>
      <w:pPr>
        <w:tabs>
          <w:tab w:val="num" w:pos="720"/>
        </w:tabs>
        <w:ind w:left="720" w:hanging="360"/>
      </w:pPr>
      <w:rPr>
        <w:rFonts w:ascii="Arial" w:hAnsi="Arial" w:hint="default"/>
      </w:rPr>
    </w:lvl>
    <w:lvl w:ilvl="1" w:tplc="29424288">
      <w:numFmt w:val="bullet"/>
      <w:lvlText w:val="•"/>
      <w:lvlJc w:val="left"/>
      <w:pPr>
        <w:tabs>
          <w:tab w:val="num" w:pos="1440"/>
        </w:tabs>
        <w:ind w:left="1440" w:hanging="360"/>
      </w:pPr>
      <w:rPr>
        <w:rFonts w:ascii="Arial" w:hAnsi="Arial" w:hint="default"/>
      </w:rPr>
    </w:lvl>
    <w:lvl w:ilvl="2" w:tplc="B59EEBFE" w:tentative="1">
      <w:start w:val="1"/>
      <w:numFmt w:val="bullet"/>
      <w:lvlText w:val="•"/>
      <w:lvlJc w:val="left"/>
      <w:pPr>
        <w:tabs>
          <w:tab w:val="num" w:pos="2160"/>
        </w:tabs>
        <w:ind w:left="2160" w:hanging="360"/>
      </w:pPr>
      <w:rPr>
        <w:rFonts w:ascii="Arial" w:hAnsi="Arial" w:hint="default"/>
      </w:rPr>
    </w:lvl>
    <w:lvl w:ilvl="3" w:tplc="EE9200D6" w:tentative="1">
      <w:start w:val="1"/>
      <w:numFmt w:val="bullet"/>
      <w:lvlText w:val="•"/>
      <w:lvlJc w:val="left"/>
      <w:pPr>
        <w:tabs>
          <w:tab w:val="num" w:pos="2880"/>
        </w:tabs>
        <w:ind w:left="2880" w:hanging="360"/>
      </w:pPr>
      <w:rPr>
        <w:rFonts w:ascii="Arial" w:hAnsi="Arial" w:hint="default"/>
      </w:rPr>
    </w:lvl>
    <w:lvl w:ilvl="4" w:tplc="6752558E" w:tentative="1">
      <w:start w:val="1"/>
      <w:numFmt w:val="bullet"/>
      <w:lvlText w:val="•"/>
      <w:lvlJc w:val="left"/>
      <w:pPr>
        <w:tabs>
          <w:tab w:val="num" w:pos="3600"/>
        </w:tabs>
        <w:ind w:left="3600" w:hanging="360"/>
      </w:pPr>
      <w:rPr>
        <w:rFonts w:ascii="Arial" w:hAnsi="Arial" w:hint="default"/>
      </w:rPr>
    </w:lvl>
    <w:lvl w:ilvl="5" w:tplc="7F8A430C" w:tentative="1">
      <w:start w:val="1"/>
      <w:numFmt w:val="bullet"/>
      <w:lvlText w:val="•"/>
      <w:lvlJc w:val="left"/>
      <w:pPr>
        <w:tabs>
          <w:tab w:val="num" w:pos="4320"/>
        </w:tabs>
        <w:ind w:left="4320" w:hanging="360"/>
      </w:pPr>
      <w:rPr>
        <w:rFonts w:ascii="Arial" w:hAnsi="Arial" w:hint="default"/>
      </w:rPr>
    </w:lvl>
    <w:lvl w:ilvl="6" w:tplc="947E1592" w:tentative="1">
      <w:start w:val="1"/>
      <w:numFmt w:val="bullet"/>
      <w:lvlText w:val="•"/>
      <w:lvlJc w:val="left"/>
      <w:pPr>
        <w:tabs>
          <w:tab w:val="num" w:pos="5040"/>
        </w:tabs>
        <w:ind w:left="5040" w:hanging="360"/>
      </w:pPr>
      <w:rPr>
        <w:rFonts w:ascii="Arial" w:hAnsi="Arial" w:hint="default"/>
      </w:rPr>
    </w:lvl>
    <w:lvl w:ilvl="7" w:tplc="F6FEEF0E" w:tentative="1">
      <w:start w:val="1"/>
      <w:numFmt w:val="bullet"/>
      <w:lvlText w:val="•"/>
      <w:lvlJc w:val="left"/>
      <w:pPr>
        <w:tabs>
          <w:tab w:val="num" w:pos="5760"/>
        </w:tabs>
        <w:ind w:left="5760" w:hanging="360"/>
      </w:pPr>
      <w:rPr>
        <w:rFonts w:ascii="Arial" w:hAnsi="Arial" w:hint="default"/>
      </w:rPr>
    </w:lvl>
    <w:lvl w:ilvl="8" w:tplc="7C5E9540" w:tentative="1">
      <w:start w:val="1"/>
      <w:numFmt w:val="bullet"/>
      <w:lvlText w:val="•"/>
      <w:lvlJc w:val="left"/>
      <w:pPr>
        <w:tabs>
          <w:tab w:val="num" w:pos="6480"/>
        </w:tabs>
        <w:ind w:left="6480" w:hanging="360"/>
      </w:pPr>
      <w:rPr>
        <w:rFonts w:ascii="Arial" w:hAnsi="Arial" w:hint="default"/>
      </w:rPr>
    </w:lvl>
  </w:abstractNum>
  <w:abstractNum w:abstractNumId="11">
    <w:nsid w:val="5A803523"/>
    <w:multiLevelType w:val="hybridMultilevel"/>
    <w:tmpl w:val="5A06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D77D69"/>
    <w:multiLevelType w:val="hybridMultilevel"/>
    <w:tmpl w:val="DD82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7864EB"/>
    <w:multiLevelType w:val="hybridMultilevel"/>
    <w:tmpl w:val="9940D662"/>
    <w:lvl w:ilvl="0" w:tplc="9C5ABE7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940661B"/>
    <w:multiLevelType w:val="hybridMultilevel"/>
    <w:tmpl w:val="ED52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0"/>
  </w:num>
  <w:num w:numId="4">
    <w:abstractNumId w:val="7"/>
  </w:num>
  <w:num w:numId="5">
    <w:abstractNumId w:val="12"/>
  </w:num>
  <w:num w:numId="6">
    <w:abstractNumId w:val="10"/>
  </w:num>
  <w:num w:numId="7">
    <w:abstractNumId w:val="13"/>
  </w:num>
  <w:num w:numId="8">
    <w:abstractNumId w:val="4"/>
  </w:num>
  <w:num w:numId="9">
    <w:abstractNumId w:val="2"/>
  </w:num>
  <w:num w:numId="10">
    <w:abstractNumId w:val="5"/>
  </w:num>
  <w:num w:numId="11">
    <w:abstractNumId w:val="1"/>
  </w:num>
  <w:num w:numId="12">
    <w:abstractNumId w:val="3"/>
  </w:num>
  <w:num w:numId="13">
    <w:abstractNumId w:val="6"/>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389"/>
    <w:rsid w:val="000823B4"/>
    <w:rsid w:val="00111610"/>
    <w:rsid w:val="00142C1B"/>
    <w:rsid w:val="001546E1"/>
    <w:rsid w:val="001571F1"/>
    <w:rsid w:val="00197C89"/>
    <w:rsid w:val="001A1DC5"/>
    <w:rsid w:val="001A71D6"/>
    <w:rsid w:val="001B28D4"/>
    <w:rsid w:val="00263726"/>
    <w:rsid w:val="00271381"/>
    <w:rsid w:val="002C3BF5"/>
    <w:rsid w:val="002C4ABE"/>
    <w:rsid w:val="002D36A5"/>
    <w:rsid w:val="002E042C"/>
    <w:rsid w:val="003279FA"/>
    <w:rsid w:val="003823C3"/>
    <w:rsid w:val="003C0B68"/>
    <w:rsid w:val="003C2BB8"/>
    <w:rsid w:val="003C43C7"/>
    <w:rsid w:val="003F5C80"/>
    <w:rsid w:val="003F7916"/>
    <w:rsid w:val="00405232"/>
    <w:rsid w:val="00435AFB"/>
    <w:rsid w:val="004414C8"/>
    <w:rsid w:val="00453767"/>
    <w:rsid w:val="00464523"/>
    <w:rsid w:val="00491347"/>
    <w:rsid w:val="004B0774"/>
    <w:rsid w:val="004B1F68"/>
    <w:rsid w:val="004C3C7A"/>
    <w:rsid w:val="004D299C"/>
    <w:rsid w:val="0052142B"/>
    <w:rsid w:val="005244E2"/>
    <w:rsid w:val="00526CAD"/>
    <w:rsid w:val="005317B3"/>
    <w:rsid w:val="005425A1"/>
    <w:rsid w:val="005732C7"/>
    <w:rsid w:val="005744B1"/>
    <w:rsid w:val="0058187D"/>
    <w:rsid w:val="005A09AE"/>
    <w:rsid w:val="005A11DC"/>
    <w:rsid w:val="005A405A"/>
    <w:rsid w:val="0062583B"/>
    <w:rsid w:val="00634129"/>
    <w:rsid w:val="006653E0"/>
    <w:rsid w:val="006914D8"/>
    <w:rsid w:val="006A5CF5"/>
    <w:rsid w:val="006B3D66"/>
    <w:rsid w:val="006D4137"/>
    <w:rsid w:val="006E2389"/>
    <w:rsid w:val="006F3745"/>
    <w:rsid w:val="006F7E4A"/>
    <w:rsid w:val="00744C77"/>
    <w:rsid w:val="00746AE9"/>
    <w:rsid w:val="007847F4"/>
    <w:rsid w:val="007B7BDC"/>
    <w:rsid w:val="007C2BF0"/>
    <w:rsid w:val="007E7A93"/>
    <w:rsid w:val="00801891"/>
    <w:rsid w:val="0081040C"/>
    <w:rsid w:val="0081125B"/>
    <w:rsid w:val="0082515C"/>
    <w:rsid w:val="00836CB6"/>
    <w:rsid w:val="00847895"/>
    <w:rsid w:val="00856351"/>
    <w:rsid w:val="0086002F"/>
    <w:rsid w:val="00866E62"/>
    <w:rsid w:val="00875CC5"/>
    <w:rsid w:val="008A66D0"/>
    <w:rsid w:val="008A704C"/>
    <w:rsid w:val="008C30D2"/>
    <w:rsid w:val="008E6DD5"/>
    <w:rsid w:val="009279BF"/>
    <w:rsid w:val="00940B1C"/>
    <w:rsid w:val="00971665"/>
    <w:rsid w:val="00994D39"/>
    <w:rsid w:val="009A5017"/>
    <w:rsid w:val="009B785B"/>
    <w:rsid w:val="009C2393"/>
    <w:rsid w:val="009D2A42"/>
    <w:rsid w:val="009E6937"/>
    <w:rsid w:val="00A12D07"/>
    <w:rsid w:val="00A5455B"/>
    <w:rsid w:val="00A570A7"/>
    <w:rsid w:val="00A74053"/>
    <w:rsid w:val="00A80923"/>
    <w:rsid w:val="00AA1A4F"/>
    <w:rsid w:val="00AA664C"/>
    <w:rsid w:val="00AD33CC"/>
    <w:rsid w:val="00B47D29"/>
    <w:rsid w:val="00B67D75"/>
    <w:rsid w:val="00B87591"/>
    <w:rsid w:val="00BB2C59"/>
    <w:rsid w:val="00BB67C9"/>
    <w:rsid w:val="00BB6CD5"/>
    <w:rsid w:val="00BC7442"/>
    <w:rsid w:val="00BD41D2"/>
    <w:rsid w:val="00C06981"/>
    <w:rsid w:val="00C24CF6"/>
    <w:rsid w:val="00C25D7A"/>
    <w:rsid w:val="00C342D2"/>
    <w:rsid w:val="00C54130"/>
    <w:rsid w:val="00C84266"/>
    <w:rsid w:val="00C9013E"/>
    <w:rsid w:val="00CC61AF"/>
    <w:rsid w:val="00D052F1"/>
    <w:rsid w:val="00D141D7"/>
    <w:rsid w:val="00D23BE0"/>
    <w:rsid w:val="00D37EAC"/>
    <w:rsid w:val="00D675B1"/>
    <w:rsid w:val="00D73476"/>
    <w:rsid w:val="00D74545"/>
    <w:rsid w:val="00D769C7"/>
    <w:rsid w:val="00D82161"/>
    <w:rsid w:val="00D9482F"/>
    <w:rsid w:val="00DB7495"/>
    <w:rsid w:val="00DC3DBF"/>
    <w:rsid w:val="00DC6503"/>
    <w:rsid w:val="00DD33D7"/>
    <w:rsid w:val="00DD6429"/>
    <w:rsid w:val="00DD768A"/>
    <w:rsid w:val="00DE4F1D"/>
    <w:rsid w:val="00E06ABD"/>
    <w:rsid w:val="00E1515D"/>
    <w:rsid w:val="00E26002"/>
    <w:rsid w:val="00E36002"/>
    <w:rsid w:val="00E611B4"/>
    <w:rsid w:val="00EE1FDC"/>
    <w:rsid w:val="00EE52D2"/>
    <w:rsid w:val="00F06724"/>
    <w:rsid w:val="00F22326"/>
    <w:rsid w:val="00F41594"/>
    <w:rsid w:val="00F55569"/>
    <w:rsid w:val="00F63E19"/>
    <w:rsid w:val="00F950D9"/>
    <w:rsid w:val="00FB64C9"/>
    <w:rsid w:val="00FE13F3"/>
    <w:rsid w:val="00FF2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6856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389"/>
    <w:pPr>
      <w:spacing w:after="200" w:line="276" w:lineRule="auto"/>
      <w:ind w:left="720"/>
      <w:contextualSpacing/>
    </w:pPr>
    <w:rPr>
      <w:rFonts w:ascii="Garamond" w:eastAsiaTheme="minorHAnsi" w:hAnsi="Garamond"/>
    </w:rPr>
  </w:style>
  <w:style w:type="character" w:styleId="Hyperlink">
    <w:name w:val="Hyperlink"/>
    <w:basedOn w:val="DefaultParagraphFont"/>
    <w:uiPriority w:val="99"/>
    <w:unhideWhenUsed/>
    <w:rsid w:val="006E2389"/>
    <w:rPr>
      <w:color w:val="0000FF" w:themeColor="hyperlink"/>
      <w:u w:val="single"/>
    </w:rPr>
  </w:style>
  <w:style w:type="table" w:styleId="TableGrid">
    <w:name w:val="Table Grid"/>
    <w:basedOn w:val="TableNormal"/>
    <w:uiPriority w:val="59"/>
    <w:rsid w:val="006E2389"/>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E2389"/>
    <w:pPr>
      <w:tabs>
        <w:tab w:val="center" w:pos="4320"/>
        <w:tab w:val="right" w:pos="8640"/>
      </w:tabs>
    </w:pPr>
  </w:style>
  <w:style w:type="character" w:customStyle="1" w:styleId="HeaderChar">
    <w:name w:val="Header Char"/>
    <w:basedOn w:val="DefaultParagraphFont"/>
    <w:link w:val="Header"/>
    <w:uiPriority w:val="99"/>
    <w:rsid w:val="006E2389"/>
  </w:style>
  <w:style w:type="paragraph" w:styleId="Footer">
    <w:name w:val="footer"/>
    <w:basedOn w:val="Normal"/>
    <w:link w:val="FooterChar"/>
    <w:uiPriority w:val="99"/>
    <w:unhideWhenUsed/>
    <w:rsid w:val="006E2389"/>
    <w:pPr>
      <w:tabs>
        <w:tab w:val="center" w:pos="4320"/>
        <w:tab w:val="right" w:pos="8640"/>
      </w:tabs>
    </w:pPr>
  </w:style>
  <w:style w:type="character" w:customStyle="1" w:styleId="FooterChar">
    <w:name w:val="Footer Char"/>
    <w:basedOn w:val="DefaultParagraphFont"/>
    <w:link w:val="Footer"/>
    <w:uiPriority w:val="99"/>
    <w:rsid w:val="006E2389"/>
  </w:style>
  <w:style w:type="character" w:styleId="PageNumber">
    <w:name w:val="page number"/>
    <w:basedOn w:val="DefaultParagraphFont"/>
    <w:uiPriority w:val="99"/>
    <w:semiHidden/>
    <w:unhideWhenUsed/>
    <w:rsid w:val="006E2389"/>
  </w:style>
  <w:style w:type="table" w:styleId="LightShading">
    <w:name w:val="Light Shading"/>
    <w:basedOn w:val="TableNormal"/>
    <w:uiPriority w:val="60"/>
    <w:rsid w:val="006E2389"/>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0">
    <w:name w:val="normal"/>
    <w:rsid w:val="006E2389"/>
    <w:pPr>
      <w:spacing w:line="276" w:lineRule="auto"/>
      <w:contextualSpacing/>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6E23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389"/>
    <w:rPr>
      <w:rFonts w:ascii="Lucida Grande" w:hAnsi="Lucida Grande" w:cs="Lucida Grande"/>
      <w:sz w:val="18"/>
      <w:szCs w:val="18"/>
    </w:rPr>
  </w:style>
  <w:style w:type="paragraph" w:styleId="NormalWeb">
    <w:name w:val="Normal (Web)"/>
    <w:basedOn w:val="Normal"/>
    <w:uiPriority w:val="99"/>
    <w:unhideWhenUsed/>
    <w:rsid w:val="00746AE9"/>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389"/>
    <w:pPr>
      <w:spacing w:after="200" w:line="276" w:lineRule="auto"/>
      <w:ind w:left="720"/>
      <w:contextualSpacing/>
    </w:pPr>
    <w:rPr>
      <w:rFonts w:ascii="Garamond" w:eastAsiaTheme="minorHAnsi" w:hAnsi="Garamond"/>
    </w:rPr>
  </w:style>
  <w:style w:type="character" w:styleId="Hyperlink">
    <w:name w:val="Hyperlink"/>
    <w:basedOn w:val="DefaultParagraphFont"/>
    <w:uiPriority w:val="99"/>
    <w:unhideWhenUsed/>
    <w:rsid w:val="006E2389"/>
    <w:rPr>
      <w:color w:val="0000FF" w:themeColor="hyperlink"/>
      <w:u w:val="single"/>
    </w:rPr>
  </w:style>
  <w:style w:type="table" w:styleId="TableGrid">
    <w:name w:val="Table Grid"/>
    <w:basedOn w:val="TableNormal"/>
    <w:uiPriority w:val="59"/>
    <w:rsid w:val="006E2389"/>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E2389"/>
    <w:pPr>
      <w:tabs>
        <w:tab w:val="center" w:pos="4320"/>
        <w:tab w:val="right" w:pos="8640"/>
      </w:tabs>
    </w:pPr>
  </w:style>
  <w:style w:type="character" w:customStyle="1" w:styleId="HeaderChar">
    <w:name w:val="Header Char"/>
    <w:basedOn w:val="DefaultParagraphFont"/>
    <w:link w:val="Header"/>
    <w:uiPriority w:val="99"/>
    <w:rsid w:val="006E2389"/>
  </w:style>
  <w:style w:type="paragraph" w:styleId="Footer">
    <w:name w:val="footer"/>
    <w:basedOn w:val="Normal"/>
    <w:link w:val="FooterChar"/>
    <w:uiPriority w:val="99"/>
    <w:unhideWhenUsed/>
    <w:rsid w:val="006E2389"/>
    <w:pPr>
      <w:tabs>
        <w:tab w:val="center" w:pos="4320"/>
        <w:tab w:val="right" w:pos="8640"/>
      </w:tabs>
    </w:pPr>
  </w:style>
  <w:style w:type="character" w:customStyle="1" w:styleId="FooterChar">
    <w:name w:val="Footer Char"/>
    <w:basedOn w:val="DefaultParagraphFont"/>
    <w:link w:val="Footer"/>
    <w:uiPriority w:val="99"/>
    <w:rsid w:val="006E2389"/>
  </w:style>
  <w:style w:type="character" w:styleId="PageNumber">
    <w:name w:val="page number"/>
    <w:basedOn w:val="DefaultParagraphFont"/>
    <w:uiPriority w:val="99"/>
    <w:semiHidden/>
    <w:unhideWhenUsed/>
    <w:rsid w:val="006E2389"/>
  </w:style>
  <w:style w:type="table" w:styleId="LightShading">
    <w:name w:val="Light Shading"/>
    <w:basedOn w:val="TableNormal"/>
    <w:uiPriority w:val="60"/>
    <w:rsid w:val="006E2389"/>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0">
    <w:name w:val="normal"/>
    <w:rsid w:val="006E2389"/>
    <w:pPr>
      <w:spacing w:line="276" w:lineRule="auto"/>
      <w:contextualSpacing/>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6E23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389"/>
    <w:rPr>
      <w:rFonts w:ascii="Lucida Grande" w:hAnsi="Lucida Grande" w:cs="Lucida Grande"/>
      <w:sz w:val="18"/>
      <w:szCs w:val="18"/>
    </w:rPr>
  </w:style>
  <w:style w:type="paragraph" w:styleId="NormalWeb">
    <w:name w:val="Normal (Web)"/>
    <w:basedOn w:val="Normal"/>
    <w:uiPriority w:val="99"/>
    <w:unhideWhenUsed/>
    <w:rsid w:val="00746AE9"/>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9308">
      <w:bodyDiv w:val="1"/>
      <w:marLeft w:val="0"/>
      <w:marRight w:val="0"/>
      <w:marTop w:val="0"/>
      <w:marBottom w:val="0"/>
      <w:divBdr>
        <w:top w:val="none" w:sz="0" w:space="0" w:color="auto"/>
        <w:left w:val="none" w:sz="0" w:space="0" w:color="auto"/>
        <w:bottom w:val="none" w:sz="0" w:space="0" w:color="auto"/>
        <w:right w:val="none" w:sz="0" w:space="0" w:color="auto"/>
      </w:divBdr>
    </w:div>
    <w:div w:id="34237702">
      <w:bodyDiv w:val="1"/>
      <w:marLeft w:val="0"/>
      <w:marRight w:val="0"/>
      <w:marTop w:val="0"/>
      <w:marBottom w:val="0"/>
      <w:divBdr>
        <w:top w:val="none" w:sz="0" w:space="0" w:color="auto"/>
        <w:left w:val="none" w:sz="0" w:space="0" w:color="auto"/>
        <w:bottom w:val="none" w:sz="0" w:space="0" w:color="auto"/>
        <w:right w:val="none" w:sz="0" w:space="0" w:color="auto"/>
      </w:divBdr>
    </w:div>
    <w:div w:id="1299068224">
      <w:bodyDiv w:val="1"/>
      <w:marLeft w:val="0"/>
      <w:marRight w:val="0"/>
      <w:marTop w:val="0"/>
      <w:marBottom w:val="0"/>
      <w:divBdr>
        <w:top w:val="none" w:sz="0" w:space="0" w:color="auto"/>
        <w:left w:val="none" w:sz="0" w:space="0" w:color="auto"/>
        <w:bottom w:val="none" w:sz="0" w:space="0" w:color="auto"/>
        <w:right w:val="none" w:sz="0" w:space="0" w:color="auto"/>
      </w:divBdr>
    </w:div>
    <w:div w:id="1732772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jcrosson@edalliesmn.org" TargetMode="External"/><Relationship Id="rId21" Type="http://schemas.openxmlformats.org/officeDocument/2006/relationships/hyperlink" Target="mailto:wmckinley@northeastcollegeprep.org" TargetMode="External"/><Relationship Id="rId22" Type="http://schemas.openxmlformats.org/officeDocument/2006/relationships/hyperlink" Target="mailto:ajagdeo@northeastcollegeprep.org" TargetMode="Externa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amnllc.org/contact-us"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chart" Target="charts/char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hyperlink" Target="mailto:courtneytcarter@gmail.com" TargetMode="External"/><Relationship Id="rId16" Type="http://schemas.openxmlformats.org/officeDocument/2006/relationships/hyperlink" Target="mailto:Jmwalet1@hotmail.com" TargetMode="External"/><Relationship Id="rId17" Type="http://schemas.openxmlformats.org/officeDocument/2006/relationships/hyperlink" Target="mailto:boardchair@northeastcollegeprep.org" TargetMode="External"/><Relationship Id="rId18" Type="http://schemas.openxmlformats.org/officeDocument/2006/relationships/hyperlink" Target="mailto:bill@jdgravesfoundation.org" TargetMode="External"/><Relationship Id="rId19" Type="http://schemas.openxmlformats.org/officeDocument/2006/relationships/hyperlink" Target="mailto:jcrosson@edalliesmn.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manualLayout>
          <c:layoutTarget val="inner"/>
          <c:xMode val="edge"/>
          <c:yMode val="edge"/>
          <c:x val="0.10638188976378"/>
          <c:y val="0.164749753937008"/>
          <c:w val="0.814732447506562"/>
          <c:h val="0.710177411417323"/>
        </c:manualLayout>
      </c:layout>
      <c:barChart>
        <c:barDir val="col"/>
        <c:grouping val="stacked"/>
        <c:varyColors val="0"/>
        <c:ser>
          <c:idx val="0"/>
          <c:order val="0"/>
          <c:tx>
            <c:strRef>
              <c:f>Sheet1!$B$1</c:f>
              <c:strCache>
                <c:ptCount val="1"/>
                <c:pt idx="0">
                  <c:v>Student Enrollment</c:v>
                </c:pt>
              </c:strCache>
            </c:strRef>
          </c:tx>
          <c:invertIfNegative val="0"/>
          <c:cat>
            <c:strRef>
              <c:f>Sheet1!$A$2:$A$7</c:f>
              <c:strCache>
                <c:ptCount val="6"/>
                <c:pt idx="0">
                  <c:v>2014-15: 146</c:v>
                </c:pt>
                <c:pt idx="1">
                  <c:v>2015-16: 187</c:v>
                </c:pt>
                <c:pt idx="2">
                  <c:v>2016-17: 259</c:v>
                </c:pt>
                <c:pt idx="3">
                  <c:v>2017-18: 282</c:v>
                </c:pt>
                <c:pt idx="4">
                  <c:v>2018-19: 329</c:v>
                </c:pt>
                <c:pt idx="5">
                  <c:v>2019-20: 370</c:v>
                </c:pt>
              </c:strCache>
            </c:strRef>
          </c:cat>
          <c:val>
            <c:numRef>
              <c:f>Sheet1!$B$2:$B$7</c:f>
              <c:numCache>
                <c:formatCode>General</c:formatCode>
                <c:ptCount val="6"/>
                <c:pt idx="0">
                  <c:v>146.0</c:v>
                </c:pt>
                <c:pt idx="1">
                  <c:v>187.0</c:v>
                </c:pt>
                <c:pt idx="2">
                  <c:v>259.0</c:v>
                </c:pt>
                <c:pt idx="3">
                  <c:v>282.0</c:v>
                </c:pt>
                <c:pt idx="4">
                  <c:v>329.0</c:v>
                </c:pt>
                <c:pt idx="5">
                  <c:v>370.0</c:v>
                </c:pt>
              </c:numCache>
            </c:numRef>
          </c:val>
        </c:ser>
        <c:dLbls>
          <c:showLegendKey val="0"/>
          <c:showVal val="0"/>
          <c:showCatName val="0"/>
          <c:showSerName val="0"/>
          <c:showPercent val="0"/>
          <c:showBubbleSize val="0"/>
        </c:dLbls>
        <c:gapWidth val="150"/>
        <c:overlap val="100"/>
        <c:axId val="-2100947656"/>
        <c:axId val="-2077387256"/>
      </c:barChart>
      <c:catAx>
        <c:axId val="-2100947656"/>
        <c:scaling>
          <c:orientation val="minMax"/>
        </c:scaling>
        <c:delete val="0"/>
        <c:axPos val="b"/>
        <c:majorTickMark val="out"/>
        <c:minorTickMark val="none"/>
        <c:tickLblPos val="nextTo"/>
        <c:crossAx val="-2077387256"/>
        <c:crosses val="autoZero"/>
        <c:auto val="1"/>
        <c:lblAlgn val="ctr"/>
        <c:lblOffset val="100"/>
        <c:noMultiLvlLbl val="0"/>
      </c:catAx>
      <c:valAx>
        <c:axId val="-2077387256"/>
        <c:scaling>
          <c:orientation val="minMax"/>
        </c:scaling>
        <c:delete val="0"/>
        <c:axPos val="l"/>
        <c:majorGridlines/>
        <c:numFmt formatCode="General" sourceLinked="1"/>
        <c:majorTickMark val="out"/>
        <c:minorTickMark val="none"/>
        <c:tickLblPos val="nextTo"/>
        <c:crossAx val="-2100947656"/>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manualLayout>
          <c:layoutTarget val="inner"/>
          <c:xMode val="edge"/>
          <c:yMode val="edge"/>
          <c:x val="0.10638188976378"/>
          <c:y val="0.164749753937008"/>
          <c:w val="0.814732447506562"/>
          <c:h val="0.710177411417323"/>
        </c:manualLayout>
      </c:layout>
      <c:lineChart>
        <c:grouping val="standard"/>
        <c:varyColors val="0"/>
        <c:ser>
          <c:idx val="0"/>
          <c:order val="0"/>
          <c:tx>
            <c:strRef>
              <c:f>Sheet1!$B$1</c:f>
              <c:strCache>
                <c:ptCount val="1"/>
                <c:pt idx="0">
                  <c:v>Student Daily Attendance</c:v>
                </c:pt>
              </c:strCache>
            </c:strRef>
          </c:tx>
          <c:marker>
            <c:symbol val="none"/>
          </c:marker>
          <c:cat>
            <c:strRef>
              <c:f>Sheet1!$A$2:$A$7</c:f>
              <c:strCache>
                <c:ptCount val="6"/>
                <c:pt idx="0">
                  <c:v>2014-15: 93.3%</c:v>
                </c:pt>
                <c:pt idx="1">
                  <c:v>2015-16: 95.0%</c:v>
                </c:pt>
                <c:pt idx="2">
                  <c:v>2016-17: 95.0%</c:v>
                </c:pt>
                <c:pt idx="3">
                  <c:v>2017-18: 95.3%</c:v>
                </c:pt>
                <c:pt idx="4">
                  <c:v>2018-19: 94.8%</c:v>
                </c:pt>
                <c:pt idx="5">
                  <c:v>2019-20: 95.1%</c:v>
                </c:pt>
              </c:strCache>
            </c:strRef>
          </c:cat>
          <c:val>
            <c:numRef>
              <c:f>Sheet1!$B$2:$B$7</c:f>
              <c:numCache>
                <c:formatCode>0.0%</c:formatCode>
                <c:ptCount val="6"/>
                <c:pt idx="0">
                  <c:v>0.933</c:v>
                </c:pt>
                <c:pt idx="1">
                  <c:v>0.95</c:v>
                </c:pt>
                <c:pt idx="2">
                  <c:v>0.95</c:v>
                </c:pt>
                <c:pt idx="3">
                  <c:v>0.953</c:v>
                </c:pt>
                <c:pt idx="4">
                  <c:v>0.948</c:v>
                </c:pt>
                <c:pt idx="5">
                  <c:v>0.951</c:v>
                </c:pt>
              </c:numCache>
            </c:numRef>
          </c:val>
          <c:smooth val="0"/>
        </c:ser>
        <c:dLbls>
          <c:showLegendKey val="0"/>
          <c:showVal val="0"/>
          <c:showCatName val="0"/>
          <c:showSerName val="0"/>
          <c:showPercent val="0"/>
          <c:showBubbleSize val="0"/>
        </c:dLbls>
        <c:marker val="1"/>
        <c:smooth val="0"/>
        <c:axId val="-2104801240"/>
        <c:axId val="-2129203736"/>
      </c:lineChart>
      <c:catAx>
        <c:axId val="-2104801240"/>
        <c:scaling>
          <c:orientation val="minMax"/>
        </c:scaling>
        <c:delete val="0"/>
        <c:axPos val="b"/>
        <c:majorTickMark val="out"/>
        <c:minorTickMark val="none"/>
        <c:tickLblPos val="nextTo"/>
        <c:crossAx val="-2129203736"/>
        <c:crosses val="autoZero"/>
        <c:auto val="1"/>
        <c:lblAlgn val="ctr"/>
        <c:lblOffset val="100"/>
        <c:noMultiLvlLbl val="0"/>
      </c:catAx>
      <c:valAx>
        <c:axId val="-2129203736"/>
        <c:scaling>
          <c:orientation val="minMax"/>
          <c:max val="0.96"/>
        </c:scaling>
        <c:delete val="0"/>
        <c:axPos val="l"/>
        <c:majorGridlines/>
        <c:numFmt formatCode="0.0%" sourceLinked="1"/>
        <c:majorTickMark val="out"/>
        <c:minorTickMark val="none"/>
        <c:tickLblPos val="nextTo"/>
        <c:crossAx val="-2104801240"/>
        <c:crosses val="autoZero"/>
        <c:crossBetween val="between"/>
        <c:majorUnit val="0.01"/>
        <c:minorUnit val="0.002"/>
      </c:valAx>
    </c:plotArea>
    <c:plotVisOnly val="1"/>
    <c:dispBlanksAs val="gap"/>
    <c:showDLblsOverMax val="0"/>
  </c:chart>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600"/>
          </a:pPr>
          <a:endParaRPr lang="en-US"/>
        </a:p>
      </c:txPr>
    </c:title>
    <c:autoTitleDeleted val="0"/>
    <c:plotArea>
      <c:layout>
        <c:manualLayout>
          <c:layoutTarget val="inner"/>
          <c:xMode val="edge"/>
          <c:yMode val="edge"/>
          <c:x val="0.10638188976378"/>
          <c:y val="0.164749753937008"/>
          <c:w val="0.814732447506562"/>
          <c:h val="0.710177411417323"/>
        </c:manualLayout>
      </c:layout>
      <c:pieChart>
        <c:varyColors val="1"/>
        <c:ser>
          <c:idx val="0"/>
          <c:order val="0"/>
          <c:tx>
            <c:strRef>
              <c:f>Sheet1!$B$1</c:f>
              <c:strCache>
                <c:ptCount val="1"/>
                <c:pt idx="0">
                  <c:v>Student Demographics: Race/Ethnicity</c:v>
                </c:pt>
              </c:strCache>
            </c:strRef>
          </c:tx>
          <c:cat>
            <c:strRef>
              <c:f>Sheet1!$A$2:$A$7</c:f>
              <c:strCache>
                <c:ptCount val="6"/>
                <c:pt idx="0">
                  <c:v>Black or African American: 68%</c:v>
                </c:pt>
                <c:pt idx="1">
                  <c:v>Hispanic or Latino: 13%</c:v>
                </c:pt>
                <c:pt idx="2">
                  <c:v>White: 15%</c:v>
                </c:pt>
                <c:pt idx="3">
                  <c:v>Asian: 1%</c:v>
                </c:pt>
                <c:pt idx="4">
                  <c:v>American Indian or Alaska Native: 1%</c:v>
                </c:pt>
                <c:pt idx="5">
                  <c:v>Two or more races: 2%</c:v>
                </c:pt>
              </c:strCache>
            </c:strRef>
          </c:cat>
          <c:val>
            <c:numRef>
              <c:f>Sheet1!$B$2:$B$7</c:f>
              <c:numCache>
                <c:formatCode>0%</c:formatCode>
                <c:ptCount val="6"/>
                <c:pt idx="0">
                  <c:v>0.68</c:v>
                </c:pt>
                <c:pt idx="1">
                  <c:v>0.13</c:v>
                </c:pt>
                <c:pt idx="2">
                  <c:v>0.15</c:v>
                </c:pt>
                <c:pt idx="3">
                  <c:v>0.01</c:v>
                </c:pt>
                <c:pt idx="4">
                  <c:v>0.01</c:v>
                </c:pt>
                <c:pt idx="5">
                  <c:v>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6732283464567"/>
          <c:y val="0.187801673228346"/>
          <c:w val="0.2411843832021"/>
          <c:h val="0.705396161417323"/>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600"/>
          </a:pPr>
          <a:endParaRPr lang="en-US"/>
        </a:p>
      </c:txPr>
    </c:title>
    <c:autoTitleDeleted val="0"/>
    <c:plotArea>
      <c:layout>
        <c:manualLayout>
          <c:layoutTarget val="inner"/>
          <c:xMode val="edge"/>
          <c:yMode val="edge"/>
          <c:x val="0.10638188976378"/>
          <c:y val="0.164749753937008"/>
          <c:w val="0.814732447506562"/>
          <c:h val="0.710177411417323"/>
        </c:manualLayout>
      </c:layout>
      <c:pieChart>
        <c:varyColors val="1"/>
        <c:ser>
          <c:idx val="0"/>
          <c:order val="0"/>
          <c:tx>
            <c:strRef>
              <c:f>Sheet1!$B$1</c:f>
              <c:strCache>
                <c:ptCount val="1"/>
                <c:pt idx="0">
                  <c:v>Student Demographics: Students Qualifying for Free/Reduced Price Lunch</c:v>
                </c:pt>
              </c:strCache>
            </c:strRef>
          </c:tx>
          <c:cat>
            <c:strRef>
              <c:f>Sheet1!$A$2:$A$3</c:f>
              <c:strCache>
                <c:ptCount val="2"/>
                <c:pt idx="0">
                  <c:v>Qualify: 88%</c:v>
                </c:pt>
                <c:pt idx="1">
                  <c:v>Do Not Qualify: 12%</c:v>
                </c:pt>
              </c:strCache>
            </c:strRef>
          </c:cat>
          <c:val>
            <c:numRef>
              <c:f>Sheet1!$B$2:$B$3</c:f>
              <c:numCache>
                <c:formatCode>0.0%</c:formatCode>
                <c:ptCount val="2"/>
                <c:pt idx="0">
                  <c:v>0.88</c:v>
                </c:pt>
                <c:pt idx="1">
                  <c:v>0.12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5806357538641"/>
          <c:y val="0.33637315335583"/>
          <c:w val="0.292110309128026"/>
          <c:h val="0.556824596925384"/>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600"/>
          </a:pPr>
          <a:endParaRPr lang="en-US"/>
        </a:p>
      </c:txPr>
    </c:title>
    <c:autoTitleDeleted val="0"/>
    <c:plotArea>
      <c:layout>
        <c:manualLayout>
          <c:layoutTarget val="inner"/>
          <c:xMode val="edge"/>
          <c:yMode val="edge"/>
          <c:x val="0.10638188976378"/>
          <c:y val="0.164749753937008"/>
          <c:w val="0.814732447506562"/>
          <c:h val="0.710177411417323"/>
        </c:manualLayout>
      </c:layout>
      <c:pieChart>
        <c:varyColors val="1"/>
        <c:ser>
          <c:idx val="0"/>
          <c:order val="0"/>
          <c:tx>
            <c:strRef>
              <c:f>Sheet1!$B$1</c:f>
              <c:strCache>
                <c:ptCount val="1"/>
                <c:pt idx="0">
                  <c:v>Student Demographics: Primary Home Language</c:v>
                </c:pt>
              </c:strCache>
            </c:strRef>
          </c:tx>
          <c:cat>
            <c:strRef>
              <c:f>Sheet1!$A$2:$A$13</c:f>
              <c:strCache>
                <c:ptCount val="12"/>
                <c:pt idx="0">
                  <c:v>Somali: 36%</c:v>
                </c:pt>
                <c:pt idx="1">
                  <c:v>English: 24%</c:v>
                </c:pt>
                <c:pt idx="2">
                  <c:v>Spanish: 13%</c:v>
                </c:pt>
                <c:pt idx="3">
                  <c:v>Arabic: 13%</c:v>
                </c:pt>
                <c:pt idx="4">
                  <c:v>Oromo: 9%</c:v>
                </c:pt>
                <c:pt idx="5">
                  <c:v>Urdu: 1%</c:v>
                </c:pt>
                <c:pt idx="6">
                  <c:v>Wolof: 1%</c:v>
                </c:pt>
                <c:pt idx="7">
                  <c:v>French</c:v>
                </c:pt>
                <c:pt idx="8">
                  <c:v>Soninke: 1%</c:v>
                </c:pt>
                <c:pt idx="9">
                  <c:v>Mandinka: 1%</c:v>
                </c:pt>
                <c:pt idx="10">
                  <c:v>Quechua: 1%</c:v>
                </c:pt>
                <c:pt idx="11">
                  <c:v>Amharic: 1%</c:v>
                </c:pt>
              </c:strCache>
            </c:strRef>
          </c:cat>
          <c:val>
            <c:numRef>
              <c:f>Sheet1!$B$2:$B$13</c:f>
              <c:numCache>
                <c:formatCode>0.0%</c:formatCode>
                <c:ptCount val="12"/>
                <c:pt idx="0">
                  <c:v>0.35</c:v>
                </c:pt>
                <c:pt idx="1">
                  <c:v>0.23</c:v>
                </c:pt>
                <c:pt idx="2">
                  <c:v>0.13</c:v>
                </c:pt>
                <c:pt idx="3">
                  <c:v>0.13</c:v>
                </c:pt>
                <c:pt idx="4">
                  <c:v>0.09</c:v>
                </c:pt>
                <c:pt idx="5">
                  <c:v>0.01</c:v>
                </c:pt>
                <c:pt idx="6">
                  <c:v>0.01</c:v>
                </c:pt>
                <c:pt idx="7">
                  <c:v>0.01</c:v>
                </c:pt>
                <c:pt idx="8">
                  <c:v>0.01</c:v>
                </c:pt>
                <c:pt idx="9">
                  <c:v>0.01</c:v>
                </c:pt>
                <c:pt idx="10">
                  <c:v>0.01</c:v>
                </c:pt>
                <c:pt idx="11">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6639690871974"/>
          <c:y val="0.187801673228346"/>
          <c:w val="0.273360309128026"/>
          <c:h val="0.705396161417323"/>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itle>
    <c:autoTitleDeleted val="0"/>
    <c:plotArea>
      <c:layout/>
      <c:pieChart>
        <c:varyColors val="1"/>
        <c:ser>
          <c:idx val="0"/>
          <c:order val="0"/>
          <c:tx>
            <c:strRef>
              <c:f>Sheet1!$B$1</c:f>
              <c:strCache>
                <c:ptCount val="1"/>
                <c:pt idx="0">
                  <c:v>Student Demographics: Where Students Live</c:v>
                </c:pt>
              </c:strCache>
            </c:strRef>
          </c:tx>
          <c:cat>
            <c:strRef>
              <c:f>Sheet1!$A$2:$A$8</c:f>
              <c:strCache>
                <c:ptCount val="7"/>
                <c:pt idx="0">
                  <c:v>Northeast Minneapolis: 26%</c:v>
                </c:pt>
                <c:pt idx="1">
                  <c:v>South Minneapolis: 15%</c:v>
                </c:pt>
                <c:pt idx="2">
                  <c:v>North Minneapolis: 19%</c:v>
                </c:pt>
                <c:pt idx="3">
                  <c:v>Columbia Heights: 19%</c:v>
                </c:pt>
                <c:pt idx="4">
                  <c:v>Brooklyn Park/Brooklyn Center: 9%</c:v>
                </c:pt>
                <c:pt idx="5">
                  <c:v>Fridley: 8%</c:v>
                </c:pt>
                <c:pt idx="6">
                  <c:v>Other Surrounding Communities: 8%</c:v>
                </c:pt>
              </c:strCache>
            </c:strRef>
          </c:cat>
          <c:val>
            <c:numRef>
              <c:f>Sheet1!$B$2:$B$8</c:f>
              <c:numCache>
                <c:formatCode>0%</c:formatCode>
                <c:ptCount val="7"/>
                <c:pt idx="0">
                  <c:v>0.26</c:v>
                </c:pt>
                <c:pt idx="1">
                  <c:v>0.15</c:v>
                </c:pt>
                <c:pt idx="2">
                  <c:v>0.19</c:v>
                </c:pt>
                <c:pt idx="3">
                  <c:v>0.19</c:v>
                </c:pt>
                <c:pt idx="4">
                  <c:v>0.09</c:v>
                </c:pt>
                <c:pt idx="5">
                  <c:v>0.08</c:v>
                </c:pt>
                <c:pt idx="6">
                  <c:v>0.07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5958958063969"/>
          <c:y val="0.240371840755883"/>
          <c:w val="0.322352565785756"/>
          <c:h val="0.722795198995067"/>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24</Pages>
  <Words>4766</Words>
  <Characters>27168</Characters>
  <Application>Microsoft Macintosh Word</Application>
  <DocSecurity>0</DocSecurity>
  <Lines>226</Lines>
  <Paragraphs>63</Paragraphs>
  <ScaleCrop>false</ScaleCrop>
  <Company>Northeast College Prep</Company>
  <LinksUpToDate>false</LinksUpToDate>
  <CharactersWithSpaces>31871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Phillips</dc:creator>
  <cp:keywords/>
  <dc:description/>
  <cp:lastModifiedBy>Carl Phillips</cp:lastModifiedBy>
  <cp:revision>22</cp:revision>
  <cp:lastPrinted>2019-09-30T22:51:00Z</cp:lastPrinted>
  <dcterms:created xsi:type="dcterms:W3CDTF">2020-09-29T14:22:00Z</dcterms:created>
  <dcterms:modified xsi:type="dcterms:W3CDTF">2020-09-30T15:06:00Z</dcterms:modified>
</cp:coreProperties>
</file>